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9D2D" w14:textId="77777777" w:rsidR="00F612B8" w:rsidRPr="0006436A" w:rsidRDefault="00F612B8" w:rsidP="00F612B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595959"/>
          <w:sz w:val="24"/>
          <w:szCs w:val="24"/>
          <w:bdr w:val="none" w:sz="0" w:space="0" w:color="auto" w:frame="1"/>
          <w:lang w:eastAsia="sl-SI"/>
        </w:rPr>
      </w:pPr>
      <w:bookmarkStart w:id="0" w:name="_GoBack"/>
      <w:bookmarkEnd w:id="0"/>
      <w:r w:rsidRPr="00F612B8">
        <w:rPr>
          <w:rFonts w:eastAsia="Times New Roman" w:cs="Arial"/>
          <w:b/>
          <w:bCs/>
          <w:color w:val="595959"/>
          <w:sz w:val="24"/>
          <w:szCs w:val="24"/>
          <w:bdr w:val="none" w:sz="0" w:space="0" w:color="auto" w:frame="1"/>
          <w:lang w:eastAsia="sl-SI"/>
        </w:rPr>
        <w:t xml:space="preserve">PRAVILA IN POGOJI SODELOVANJA V NAGRADNEM NATEČAJU </w:t>
      </w:r>
      <w:r w:rsidRPr="0006436A">
        <w:rPr>
          <w:rFonts w:eastAsia="Times New Roman" w:cs="Arial"/>
          <w:b/>
          <w:bCs/>
          <w:color w:val="595959"/>
          <w:sz w:val="24"/>
          <w:szCs w:val="24"/>
          <w:bdr w:val="none" w:sz="0" w:space="0" w:color="auto" w:frame="1"/>
          <w:lang w:eastAsia="sl-SI"/>
        </w:rPr>
        <w:t>ZAREP(K)AJ KOT TRKAJ IN OSVOJI HIP-HOP NAGRADO</w:t>
      </w:r>
    </w:p>
    <w:p w14:paraId="6CABAAED" w14:textId="77777777" w:rsidR="00F612B8" w:rsidRPr="00F612B8" w:rsidRDefault="00F612B8" w:rsidP="00F612B8">
      <w:pPr>
        <w:shd w:val="clear" w:color="auto" w:fill="FFFFFF"/>
        <w:spacing w:after="0" w:line="240" w:lineRule="auto"/>
        <w:rPr>
          <w:rFonts w:eastAsia="Times New Roman" w:cs="Arial"/>
          <w:color w:val="595959"/>
          <w:lang w:eastAsia="sl-SI"/>
        </w:rPr>
      </w:pPr>
    </w:p>
    <w:p w14:paraId="10C92F4D" w14:textId="77777777" w:rsidR="00F612B8" w:rsidRPr="00F612B8" w:rsidRDefault="00F612B8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 xml:space="preserve">Ta pravila določajo način izvedbe in pogoje za sodelovanje na nagradnem natečaju z naslovom </w:t>
      </w:r>
      <w:proofErr w:type="spellStart"/>
      <w:r w:rsidRPr="0006436A">
        <w:rPr>
          <w:rFonts w:eastAsia="Times New Roman" w:cs="Arial"/>
          <w:color w:val="595959"/>
          <w:lang w:eastAsia="sl-SI"/>
        </w:rPr>
        <w:t>Zarep</w:t>
      </w:r>
      <w:proofErr w:type="spellEnd"/>
      <w:r w:rsidRPr="0006436A">
        <w:rPr>
          <w:rFonts w:eastAsia="Times New Roman" w:cs="Arial"/>
          <w:color w:val="595959"/>
          <w:lang w:eastAsia="sl-SI"/>
        </w:rPr>
        <w:t>(k)</w:t>
      </w:r>
      <w:proofErr w:type="spellStart"/>
      <w:r w:rsidRPr="0006436A">
        <w:rPr>
          <w:rFonts w:eastAsia="Times New Roman" w:cs="Arial"/>
          <w:color w:val="595959"/>
          <w:lang w:eastAsia="sl-SI"/>
        </w:rPr>
        <w:t>aj</w:t>
      </w:r>
      <w:proofErr w:type="spellEnd"/>
      <w:r w:rsidR="004B4021" w:rsidRPr="0006436A">
        <w:rPr>
          <w:rFonts w:eastAsia="Times New Roman" w:cs="Arial"/>
          <w:color w:val="595959"/>
          <w:lang w:eastAsia="sl-SI"/>
        </w:rPr>
        <w:t xml:space="preserve"> (v nadaljevanju:</w:t>
      </w:r>
      <w:r w:rsidR="005E0EE5">
        <w:rPr>
          <w:rFonts w:eastAsia="Times New Roman" w:cs="Arial"/>
          <w:color w:val="595959"/>
          <w:lang w:eastAsia="sl-SI"/>
        </w:rPr>
        <w:t xml:space="preserve"> </w:t>
      </w:r>
      <w:r w:rsidRPr="00F612B8">
        <w:rPr>
          <w:rFonts w:eastAsia="Times New Roman" w:cs="Arial"/>
          <w:color w:val="595959"/>
          <w:lang w:eastAsia="sl-SI"/>
        </w:rPr>
        <w:t>nagradni natečaj).</w:t>
      </w:r>
    </w:p>
    <w:p w14:paraId="1128515A" w14:textId="77777777" w:rsidR="00F612B8" w:rsidRPr="00F612B8" w:rsidRDefault="00F612B8" w:rsidP="004B4021">
      <w:pPr>
        <w:spacing w:after="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 xml:space="preserve">Organizator </w:t>
      </w:r>
    </w:p>
    <w:p w14:paraId="52C59BE5" w14:textId="3C096342" w:rsidR="00F612B8" w:rsidRPr="00F612B8" w:rsidRDefault="00F612B8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 xml:space="preserve">Organizator nagradnega natečaja </w:t>
      </w:r>
      <w:proofErr w:type="spellStart"/>
      <w:r w:rsidR="004B4021" w:rsidRPr="0006436A">
        <w:rPr>
          <w:rFonts w:eastAsia="Times New Roman" w:cs="Arial"/>
          <w:color w:val="595959"/>
          <w:lang w:eastAsia="sl-SI"/>
        </w:rPr>
        <w:t>Zarep</w:t>
      </w:r>
      <w:proofErr w:type="spellEnd"/>
      <w:r w:rsidR="004B4021" w:rsidRPr="0006436A">
        <w:rPr>
          <w:rFonts w:eastAsia="Times New Roman" w:cs="Arial"/>
          <w:color w:val="595959"/>
          <w:lang w:eastAsia="sl-SI"/>
        </w:rPr>
        <w:t>(k)</w:t>
      </w:r>
      <w:proofErr w:type="spellStart"/>
      <w:r w:rsidR="004B4021" w:rsidRPr="0006436A">
        <w:rPr>
          <w:rFonts w:eastAsia="Times New Roman" w:cs="Arial"/>
          <w:color w:val="595959"/>
          <w:lang w:eastAsia="sl-SI"/>
        </w:rPr>
        <w:t>aj</w:t>
      </w:r>
      <w:proofErr w:type="spellEnd"/>
      <w:r w:rsidR="004B4021" w:rsidRPr="0006436A">
        <w:rPr>
          <w:rFonts w:eastAsia="Times New Roman" w:cs="Arial"/>
          <w:color w:val="595959"/>
          <w:lang w:eastAsia="sl-SI"/>
        </w:rPr>
        <w:t xml:space="preserve"> kot Trkaj in osvoji hip-hop nagrado</w:t>
      </w:r>
      <w:r w:rsidRPr="00F612B8">
        <w:rPr>
          <w:rFonts w:eastAsia="Times New Roman" w:cs="Arial"/>
          <w:color w:val="595959"/>
          <w:lang w:eastAsia="sl-SI"/>
        </w:rPr>
        <w:t xml:space="preserve"> </w:t>
      </w:r>
      <w:r w:rsidR="004B4021" w:rsidRPr="0006436A">
        <w:rPr>
          <w:rFonts w:eastAsia="Times New Roman" w:cs="Arial"/>
          <w:color w:val="595959"/>
          <w:lang w:eastAsia="sl-SI"/>
        </w:rPr>
        <w:t xml:space="preserve">je Mladinska knjiga Založba d.d., Slovenska </w:t>
      </w:r>
      <w:r w:rsidR="005E0EE5">
        <w:rPr>
          <w:rFonts w:eastAsia="Times New Roman" w:cs="Arial"/>
          <w:color w:val="595959"/>
          <w:lang w:eastAsia="sl-SI"/>
        </w:rPr>
        <w:t xml:space="preserve">cesta </w:t>
      </w:r>
      <w:r w:rsidR="004B4021" w:rsidRPr="0006436A">
        <w:rPr>
          <w:rFonts w:eastAsia="Times New Roman" w:cs="Arial"/>
          <w:color w:val="595959"/>
          <w:lang w:eastAsia="sl-SI"/>
        </w:rPr>
        <w:t>29, 1000 Ljubljana</w:t>
      </w:r>
      <w:r w:rsidR="005E0EE5">
        <w:rPr>
          <w:rFonts w:eastAsia="Times New Roman" w:cs="Arial"/>
          <w:color w:val="595959"/>
          <w:lang w:eastAsia="sl-SI"/>
        </w:rPr>
        <w:t>.</w:t>
      </w:r>
      <w:r w:rsidR="004B4021" w:rsidRPr="0006436A">
        <w:rPr>
          <w:rFonts w:eastAsia="Times New Roman" w:cs="Arial"/>
          <w:color w:val="595959"/>
          <w:lang w:eastAsia="sl-SI"/>
        </w:rPr>
        <w:t xml:space="preserve"> </w:t>
      </w:r>
      <w:r w:rsidR="005E0EE5" w:rsidRPr="005E0EE5">
        <w:rPr>
          <w:rFonts w:eastAsia="Times New Roman" w:cs="Arial"/>
          <w:color w:val="595959"/>
          <w:lang w:eastAsia="sl-SI"/>
        </w:rPr>
        <w:t xml:space="preserve">Družba je vpisana v register pri Okrožnem sodišču v Ljubljani pod številko 1/02643/00, matična št.: 5049130000, davčna št. SI61753181, osnovni kapital 5.141.149,22 EUR. </w:t>
      </w:r>
    </w:p>
    <w:p w14:paraId="01FA94DC" w14:textId="77777777" w:rsidR="00F612B8" w:rsidRPr="0006436A" w:rsidRDefault="00F612B8" w:rsidP="004B4021">
      <w:pPr>
        <w:spacing w:after="0" w:line="240" w:lineRule="auto"/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</w:pPr>
      <w:r w:rsidRPr="00F612B8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>Sodelujoči</w:t>
      </w:r>
    </w:p>
    <w:p w14:paraId="052D6849" w14:textId="77777777" w:rsidR="004B4021" w:rsidRPr="00F612B8" w:rsidRDefault="004B4021" w:rsidP="004B4021">
      <w:pPr>
        <w:spacing w:after="0" w:line="240" w:lineRule="auto"/>
        <w:rPr>
          <w:rFonts w:eastAsia="Times New Roman" w:cs="Arial"/>
          <w:color w:val="595959"/>
          <w:lang w:eastAsia="sl-SI"/>
        </w:rPr>
      </w:pPr>
    </w:p>
    <w:p w14:paraId="3A065A04" w14:textId="77777777" w:rsidR="00F612B8" w:rsidRPr="00F612B8" w:rsidRDefault="00F612B8" w:rsidP="0006436A">
      <w:pPr>
        <w:spacing w:after="24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 xml:space="preserve">V nagradnem natečaju lahko sodelujejo </w:t>
      </w:r>
      <w:r w:rsidR="004B4021" w:rsidRPr="0006436A">
        <w:rPr>
          <w:rFonts w:eastAsia="Times New Roman" w:cs="Arial"/>
          <w:color w:val="595959"/>
          <w:lang w:eastAsia="sl-SI"/>
        </w:rPr>
        <w:t xml:space="preserve">posamezniki ali </w:t>
      </w:r>
      <w:r w:rsidRPr="00F612B8">
        <w:rPr>
          <w:rFonts w:eastAsia="Times New Roman" w:cs="Arial"/>
          <w:color w:val="595959"/>
          <w:lang w:eastAsia="sl-SI"/>
        </w:rPr>
        <w:t xml:space="preserve">skupine </w:t>
      </w:r>
      <w:r w:rsidR="004B4021" w:rsidRPr="0006436A">
        <w:rPr>
          <w:rFonts w:eastAsia="Times New Roman" w:cs="Arial"/>
          <w:color w:val="595959"/>
          <w:lang w:eastAsia="sl-SI"/>
        </w:rPr>
        <w:t>v</w:t>
      </w:r>
      <w:r w:rsidRPr="00F612B8">
        <w:rPr>
          <w:rFonts w:eastAsia="Times New Roman" w:cs="Arial"/>
          <w:color w:val="595959"/>
          <w:lang w:eastAsia="sl-SI"/>
        </w:rPr>
        <w:t xml:space="preserve"> osnovnih šolah</w:t>
      </w:r>
      <w:r w:rsidR="004B4021" w:rsidRPr="0006436A">
        <w:rPr>
          <w:rFonts w:eastAsia="Times New Roman" w:cs="Arial"/>
          <w:color w:val="595959"/>
          <w:lang w:eastAsia="sl-SI"/>
        </w:rPr>
        <w:t>, ki obiskujejo 1.,2., 3., 4. ali 5. razred.</w:t>
      </w:r>
      <w:r w:rsidRPr="00F612B8">
        <w:rPr>
          <w:rFonts w:eastAsia="Times New Roman" w:cs="Arial"/>
          <w:color w:val="595959"/>
          <w:lang w:eastAsia="sl-SI"/>
        </w:rPr>
        <w:t xml:space="preserve"> </w:t>
      </w:r>
    </w:p>
    <w:p w14:paraId="20B81D58" w14:textId="6CF9137E" w:rsidR="00F612B8" w:rsidRPr="00F612B8" w:rsidRDefault="00F612B8" w:rsidP="0006436A">
      <w:pPr>
        <w:spacing w:after="24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 xml:space="preserve">Skupino otrok zastopa </w:t>
      </w:r>
      <w:r w:rsidR="00D94882">
        <w:rPr>
          <w:rFonts w:eastAsia="Times New Roman" w:cs="Arial"/>
          <w:color w:val="595959"/>
          <w:lang w:eastAsia="sl-SI"/>
        </w:rPr>
        <w:t xml:space="preserve">mentor, to je </w:t>
      </w:r>
      <w:r w:rsidRPr="00F612B8">
        <w:rPr>
          <w:rFonts w:eastAsia="Times New Roman" w:cs="Arial"/>
          <w:color w:val="595959"/>
          <w:lang w:eastAsia="sl-SI"/>
        </w:rPr>
        <w:t>oseba, starejša od 18 let, ki sme po zakonu in/ali na podlagi ustreznega pooblastila na nagradnem natečaju zastopati sodelujoče mladoletne osebe.</w:t>
      </w:r>
    </w:p>
    <w:p w14:paraId="524A719D" w14:textId="77777777" w:rsidR="00F612B8" w:rsidRPr="00F612B8" w:rsidRDefault="00F612B8" w:rsidP="0006436A">
      <w:pPr>
        <w:spacing w:after="24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>Vsak</w:t>
      </w:r>
      <w:r w:rsidR="005D35B1">
        <w:rPr>
          <w:rFonts w:eastAsia="Times New Roman" w:cs="Arial"/>
          <w:color w:val="595959"/>
          <w:lang w:eastAsia="sl-SI"/>
        </w:rPr>
        <w:t xml:space="preserve"> posameznik </w:t>
      </w:r>
      <w:r w:rsidRPr="00F612B8">
        <w:rPr>
          <w:rFonts w:eastAsia="Times New Roman" w:cs="Arial"/>
          <w:color w:val="595959"/>
          <w:lang w:eastAsia="sl-SI"/>
        </w:rPr>
        <w:t>a</w:t>
      </w:r>
      <w:r w:rsidR="005D35B1">
        <w:rPr>
          <w:rFonts w:eastAsia="Times New Roman" w:cs="Arial"/>
          <w:color w:val="595959"/>
          <w:lang w:eastAsia="sl-SI"/>
        </w:rPr>
        <w:t>li</w:t>
      </w:r>
      <w:r w:rsidRPr="00F612B8">
        <w:rPr>
          <w:rFonts w:eastAsia="Times New Roman" w:cs="Arial"/>
          <w:color w:val="595959"/>
          <w:lang w:eastAsia="sl-SI"/>
        </w:rPr>
        <w:t xml:space="preserve"> skupina mora imeti mentorja, ki mora imeti ustrezno pedagoško izobrazbo. Isti mentor lahko vodi več skupin</w:t>
      </w:r>
      <w:r w:rsidR="005D35B1">
        <w:rPr>
          <w:rFonts w:eastAsia="Times New Roman" w:cs="Arial"/>
          <w:color w:val="595959"/>
          <w:lang w:eastAsia="sl-SI"/>
        </w:rPr>
        <w:t xml:space="preserve"> ali posameznikov</w:t>
      </w:r>
      <w:r w:rsidR="004B4021" w:rsidRPr="0006436A">
        <w:rPr>
          <w:rFonts w:eastAsia="Times New Roman" w:cs="Arial"/>
          <w:color w:val="595959"/>
          <w:lang w:eastAsia="sl-SI"/>
        </w:rPr>
        <w:t>.</w:t>
      </w:r>
      <w:r w:rsidRPr="00F612B8">
        <w:rPr>
          <w:rFonts w:eastAsia="Times New Roman" w:cs="Arial"/>
          <w:color w:val="595959"/>
          <w:lang w:eastAsia="sl-SI"/>
        </w:rPr>
        <w:t xml:space="preserve"> Mentor je hkrati predstavnik ustanove, ki vzgaja in izobražuje otroke, prijavljene v skupini.</w:t>
      </w:r>
    </w:p>
    <w:p w14:paraId="0CF57A2A" w14:textId="77777777" w:rsidR="00F612B8" w:rsidRPr="00F612B8" w:rsidRDefault="00F612B8" w:rsidP="0006436A">
      <w:pPr>
        <w:spacing w:after="24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 xml:space="preserve">Pogoj za sodelovanje na nagradnem natečaju je, da se prijavitelj tekmovalne skupine, torej uradni zastopnik </w:t>
      </w:r>
      <w:r w:rsidR="005D35B1">
        <w:rPr>
          <w:rFonts w:eastAsia="Times New Roman" w:cs="Arial"/>
          <w:color w:val="595959"/>
          <w:lang w:eastAsia="sl-SI"/>
        </w:rPr>
        <w:t xml:space="preserve">posameznika ali </w:t>
      </w:r>
      <w:r w:rsidRPr="00F612B8">
        <w:rPr>
          <w:rFonts w:eastAsia="Times New Roman" w:cs="Arial"/>
          <w:color w:val="595959"/>
          <w:lang w:eastAsia="sl-SI"/>
        </w:rPr>
        <w:t>skupine, strinja s pravili in pogoji sodelovanja na nagradnem natečaju.</w:t>
      </w:r>
    </w:p>
    <w:p w14:paraId="405C66D6" w14:textId="725858D6" w:rsidR="00F612B8" w:rsidRPr="00F612B8" w:rsidRDefault="00F612B8" w:rsidP="0006436A">
      <w:pPr>
        <w:spacing w:after="24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 xml:space="preserve">Mentor oz. prijavitelj prijavljene skupine </w:t>
      </w:r>
      <w:r w:rsidR="005D35B1">
        <w:rPr>
          <w:rFonts w:eastAsia="Times New Roman" w:cs="Arial"/>
          <w:color w:val="595959"/>
          <w:lang w:eastAsia="sl-SI"/>
        </w:rPr>
        <w:t xml:space="preserve">ali posameznika </w:t>
      </w:r>
      <w:r w:rsidRPr="00F612B8">
        <w:rPr>
          <w:rFonts w:eastAsia="Times New Roman" w:cs="Arial"/>
          <w:color w:val="595959"/>
          <w:lang w:eastAsia="sl-SI"/>
        </w:rPr>
        <w:t xml:space="preserve">ob prijavi zagotavlja, da je od staršev oz. </w:t>
      </w:r>
      <w:r w:rsidR="005E0EE5">
        <w:rPr>
          <w:rFonts w:eastAsia="Times New Roman" w:cs="Arial"/>
          <w:color w:val="595959"/>
          <w:lang w:eastAsia="sl-SI"/>
        </w:rPr>
        <w:t>zakonitih</w:t>
      </w:r>
      <w:r w:rsidRPr="00F612B8">
        <w:rPr>
          <w:rFonts w:eastAsia="Times New Roman" w:cs="Arial"/>
          <w:color w:val="595959"/>
          <w:lang w:eastAsia="sl-SI"/>
        </w:rPr>
        <w:t xml:space="preserve"> zastopnikov sodelujočih otrok v prijavljeni skupini (njihovih staršev oz. skrbnikov) pridobil pisno soglasje za sodelovanje na natečaju oz. soglaša, da je on tisti, ki prevzema odgovornost v primeru pritožb. </w:t>
      </w:r>
    </w:p>
    <w:p w14:paraId="0152C23C" w14:textId="74766BD6" w:rsidR="00F612B8" w:rsidRPr="00F612B8" w:rsidRDefault="00F612B8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>V nagradnem natečaju ne smejo sodelovati pr</w:t>
      </w:r>
      <w:r w:rsidR="0006436A">
        <w:rPr>
          <w:rFonts w:eastAsia="Times New Roman" w:cs="Arial"/>
          <w:color w:val="595959"/>
          <w:lang w:eastAsia="sl-SI"/>
        </w:rPr>
        <w:t xml:space="preserve">avne osebe, zaposleni v </w:t>
      </w:r>
      <w:r w:rsidR="002B73D7">
        <w:rPr>
          <w:rFonts w:eastAsia="Times New Roman" w:cs="Arial"/>
          <w:color w:val="595959"/>
          <w:lang w:eastAsia="sl-SI"/>
        </w:rPr>
        <w:t xml:space="preserve">skupini Mladinska knjiga </w:t>
      </w:r>
      <w:r w:rsidRPr="00F612B8">
        <w:rPr>
          <w:rFonts w:eastAsia="Times New Roman" w:cs="Arial"/>
          <w:color w:val="595959"/>
          <w:lang w:eastAsia="sl-SI"/>
        </w:rPr>
        <w:t xml:space="preserve">ter </w:t>
      </w:r>
      <w:r w:rsidR="002B73D7">
        <w:rPr>
          <w:rFonts w:eastAsia="Times New Roman" w:cs="Arial"/>
          <w:color w:val="595959"/>
          <w:lang w:eastAsia="sl-SI"/>
        </w:rPr>
        <w:t xml:space="preserve">njihovi ožji </w:t>
      </w:r>
      <w:r w:rsidRPr="00F612B8">
        <w:rPr>
          <w:rFonts w:eastAsia="Times New Roman" w:cs="Arial"/>
          <w:color w:val="595959"/>
          <w:lang w:eastAsia="sl-SI"/>
        </w:rPr>
        <w:t>družinski člani</w:t>
      </w:r>
      <w:r w:rsidR="002B73D7">
        <w:rPr>
          <w:rFonts w:eastAsia="Times New Roman" w:cs="Arial"/>
          <w:color w:val="595959"/>
          <w:lang w:eastAsia="sl-SI"/>
        </w:rPr>
        <w:t xml:space="preserve"> </w:t>
      </w:r>
      <w:r w:rsidR="002B73D7" w:rsidRPr="002B73D7">
        <w:rPr>
          <w:rFonts w:eastAsia="Times New Roman" w:cs="Arial"/>
          <w:color w:val="595959"/>
          <w:lang w:eastAsia="sl-SI"/>
        </w:rPr>
        <w:t>(zakonec oziroma oseba, s katero zaposleni živi v življenjski skupnosti, ki je po predpisih o zakonski zvezi in družinskih razmerjih v pravnih posledicah izenačena z zakonsko zvezo, otroci oziroma posvojenci, vnuki, bratje in sestre ter starši oziroma posvojitel</w:t>
      </w:r>
      <w:r w:rsidR="002B73D7">
        <w:rPr>
          <w:rFonts w:eastAsia="Times New Roman" w:cs="Arial"/>
          <w:color w:val="595959"/>
          <w:lang w:eastAsia="sl-SI"/>
        </w:rPr>
        <w:t>ji in stari starši zaposlenega)</w:t>
      </w:r>
      <w:r w:rsidRPr="00F612B8">
        <w:rPr>
          <w:rFonts w:eastAsia="Times New Roman" w:cs="Arial"/>
          <w:color w:val="595959"/>
          <w:lang w:eastAsia="sl-SI"/>
        </w:rPr>
        <w:t>. Nagradni natečaj bo potekal na območju Republike Slovenije.</w:t>
      </w:r>
    </w:p>
    <w:p w14:paraId="5EF21B16" w14:textId="77777777" w:rsidR="00F612B8" w:rsidRPr="00F612B8" w:rsidRDefault="00F612B8" w:rsidP="00F612B8">
      <w:pPr>
        <w:numPr>
          <w:ilvl w:val="0"/>
          <w:numId w:val="4"/>
        </w:numPr>
        <w:spacing w:after="0" w:line="240" w:lineRule="auto"/>
        <w:ind w:left="0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>Način sodelovanja</w:t>
      </w:r>
    </w:p>
    <w:p w14:paraId="09060A0A" w14:textId="6288D9E2" w:rsidR="00E80432" w:rsidRPr="0006436A" w:rsidRDefault="00F612B8" w:rsidP="00F612B8">
      <w:pPr>
        <w:shd w:val="clear" w:color="auto" w:fill="FFFFFF"/>
        <w:spacing w:after="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>Mentorji lahko na natečaj prijavijo eno oz. največ dve skupini. Število članov skupine ni omejeno. Mentor skupino otrok prijavi na spletni strani </w:t>
      </w:r>
      <w:hyperlink r:id="rId7" w:history="1">
        <w:r w:rsidR="00E80432" w:rsidRPr="0006436A">
          <w:rPr>
            <w:rStyle w:val="Hiperpovezava"/>
            <w:rFonts w:eastAsia="Times New Roman" w:cs="Arial"/>
            <w:bdr w:val="none" w:sz="0" w:space="0" w:color="auto" w:frame="1"/>
            <w:lang w:eastAsia="sl-SI"/>
          </w:rPr>
          <w:t>www.ucimte.com</w:t>
        </w:r>
      </w:hyperlink>
      <w:r w:rsidR="00E80432" w:rsidRPr="0006436A">
        <w:rPr>
          <w:rFonts w:eastAsia="Times New Roman" w:cs="Arial"/>
          <w:color w:val="595959"/>
          <w:lang w:eastAsia="sl-SI"/>
        </w:rPr>
        <w:t> preko spletne prijavnice. Mentorji lahko od 1. 2. 2021 do vključno 15. 0</w:t>
      </w:r>
      <w:r w:rsidR="00493ED9">
        <w:rPr>
          <w:rFonts w:eastAsia="Times New Roman" w:cs="Arial"/>
          <w:color w:val="595959"/>
          <w:lang w:eastAsia="sl-SI"/>
        </w:rPr>
        <w:t>4</w:t>
      </w:r>
      <w:r w:rsidR="00E80432" w:rsidRPr="0006436A">
        <w:rPr>
          <w:rFonts w:eastAsia="Times New Roman" w:cs="Arial"/>
          <w:color w:val="595959"/>
          <w:lang w:eastAsia="sl-SI"/>
        </w:rPr>
        <w:t>. 2021</w:t>
      </w:r>
      <w:r w:rsidRPr="00F612B8">
        <w:rPr>
          <w:rFonts w:eastAsia="Times New Roman" w:cs="Arial"/>
          <w:color w:val="595959"/>
          <w:lang w:eastAsia="sl-SI"/>
        </w:rPr>
        <w:t xml:space="preserve"> na naslovu </w:t>
      </w:r>
      <w:hyperlink r:id="rId8" w:history="1">
        <w:r w:rsidR="00E80432" w:rsidRPr="0006436A">
          <w:rPr>
            <w:rStyle w:val="Hiperpovezava"/>
            <w:rFonts w:eastAsia="Times New Roman" w:cs="Arial"/>
            <w:bdr w:val="none" w:sz="0" w:space="0" w:color="auto" w:frame="1"/>
            <w:lang w:eastAsia="sl-SI"/>
          </w:rPr>
          <w:t>www.ucimte.com</w:t>
        </w:r>
      </w:hyperlink>
      <w:r w:rsidRPr="00F612B8">
        <w:rPr>
          <w:rFonts w:eastAsia="Times New Roman" w:cs="Arial"/>
          <w:color w:val="595959"/>
          <w:lang w:eastAsia="sl-SI"/>
        </w:rPr>
        <w:t> prijavijo svoje skupine. V obrazec vnesejo ime</w:t>
      </w:r>
      <w:r w:rsidR="00493ED9">
        <w:rPr>
          <w:rFonts w:eastAsia="Times New Roman" w:cs="Arial"/>
          <w:color w:val="595959"/>
          <w:lang w:eastAsia="sl-SI"/>
        </w:rPr>
        <w:t xml:space="preserve"> in priimek</w:t>
      </w:r>
      <w:r w:rsidRPr="00F612B8">
        <w:rPr>
          <w:rFonts w:eastAsia="Times New Roman" w:cs="Arial"/>
          <w:color w:val="595959"/>
          <w:lang w:eastAsia="sl-SI"/>
        </w:rPr>
        <w:t xml:space="preserve"> </w:t>
      </w:r>
      <w:r w:rsidR="00493ED9">
        <w:rPr>
          <w:rFonts w:eastAsia="Times New Roman" w:cs="Arial"/>
          <w:color w:val="595959"/>
          <w:lang w:eastAsia="sl-SI"/>
        </w:rPr>
        <w:t>mentorja</w:t>
      </w:r>
      <w:r w:rsidRPr="00F612B8">
        <w:rPr>
          <w:rFonts w:eastAsia="Times New Roman" w:cs="Arial"/>
          <w:color w:val="595959"/>
          <w:lang w:eastAsia="sl-SI"/>
        </w:rPr>
        <w:t>, e-poštni naslov za stik</w:t>
      </w:r>
      <w:r w:rsidR="00E80432" w:rsidRPr="0006436A">
        <w:rPr>
          <w:rFonts w:eastAsia="Times New Roman" w:cs="Arial"/>
          <w:color w:val="595959"/>
          <w:lang w:eastAsia="sl-SI"/>
        </w:rPr>
        <w:t>, naslov in naziv ustanove.</w:t>
      </w:r>
    </w:p>
    <w:p w14:paraId="47BBE7EA" w14:textId="77777777" w:rsidR="00F612B8" w:rsidRPr="0006436A" w:rsidRDefault="00F612B8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 xml:space="preserve">Vsaka na natečaj uspešno prijavljena skupina, sodeluje v izboru za </w:t>
      </w:r>
      <w:r w:rsidR="00E80432" w:rsidRPr="0006436A">
        <w:rPr>
          <w:rFonts w:eastAsia="Times New Roman" w:cs="Arial"/>
          <w:color w:val="595959"/>
          <w:lang w:eastAsia="sl-SI"/>
        </w:rPr>
        <w:t>5 nagrad.</w:t>
      </w:r>
    </w:p>
    <w:p w14:paraId="0EBCE463" w14:textId="77777777" w:rsidR="00E80432" w:rsidRPr="00F612B8" w:rsidRDefault="0006436A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>
        <w:rPr>
          <w:rFonts w:eastAsia="Times New Roman" w:cs="Arial"/>
          <w:color w:val="595959"/>
          <w:lang w:eastAsia="sl-SI"/>
        </w:rPr>
        <w:t>Otroci naj bodo ustvarjalni</w:t>
      </w:r>
      <w:r w:rsidR="00E80432" w:rsidRPr="0006436A">
        <w:rPr>
          <w:rFonts w:eastAsia="Times New Roman" w:cs="Arial"/>
          <w:color w:val="595959"/>
          <w:lang w:eastAsia="sl-SI"/>
        </w:rPr>
        <w:t>:</w:t>
      </w:r>
    </w:p>
    <w:p w14:paraId="7F925E69" w14:textId="77777777" w:rsidR="00E80432" w:rsidRPr="0006436A" w:rsidRDefault="00E80432" w:rsidP="00E80432">
      <w:pPr>
        <w:autoSpaceDE w:val="0"/>
        <w:autoSpaceDN w:val="0"/>
        <w:adjustRightInd w:val="0"/>
        <w:spacing w:after="0" w:line="240" w:lineRule="auto"/>
        <w:rPr>
          <w:rFonts w:cs="DINNextLTPro-Italic"/>
          <w:i/>
          <w:iCs/>
        </w:rPr>
      </w:pPr>
      <w:r w:rsidRPr="0006436A">
        <w:rPr>
          <w:rFonts w:cs="DINNextLTPro-Regular"/>
        </w:rPr>
        <w:t xml:space="preserve">• </w:t>
      </w:r>
      <w:proofErr w:type="spellStart"/>
      <w:r w:rsidRPr="0006436A">
        <w:rPr>
          <w:rFonts w:cs="DINNextLTPro-Regular"/>
          <w:b/>
        </w:rPr>
        <w:t>Odrecitirajo</w:t>
      </w:r>
      <w:proofErr w:type="spellEnd"/>
      <w:r w:rsidRPr="0006436A">
        <w:rPr>
          <w:rFonts w:cs="DINNextLTPro-Regular"/>
          <w:b/>
        </w:rPr>
        <w:t xml:space="preserve"> ali </w:t>
      </w:r>
      <w:proofErr w:type="spellStart"/>
      <w:r w:rsidRPr="0006436A">
        <w:rPr>
          <w:rFonts w:cs="DINNextLTPro-Regular"/>
          <w:b/>
        </w:rPr>
        <w:t>odrepajo</w:t>
      </w:r>
      <w:proofErr w:type="spellEnd"/>
      <w:r w:rsidRPr="0006436A">
        <w:rPr>
          <w:rFonts w:cs="DINNextLTPro-Regular"/>
        </w:rPr>
        <w:t xml:space="preserve"> pesem iz knjige/albuma </w:t>
      </w:r>
      <w:r w:rsidRPr="0006436A">
        <w:rPr>
          <w:rFonts w:cs="DINNextLTPro-Italic"/>
          <w:i/>
          <w:iCs/>
        </w:rPr>
        <w:t>Repki,</w:t>
      </w:r>
    </w:p>
    <w:p w14:paraId="2D3CE80B" w14:textId="77777777" w:rsidR="00E80432" w:rsidRPr="0006436A" w:rsidRDefault="00E80432" w:rsidP="00E80432">
      <w:pPr>
        <w:autoSpaceDE w:val="0"/>
        <w:autoSpaceDN w:val="0"/>
        <w:adjustRightInd w:val="0"/>
        <w:spacing w:after="0" w:line="240" w:lineRule="auto"/>
        <w:rPr>
          <w:rFonts w:cs="DINNextLTPro-Regular"/>
        </w:rPr>
      </w:pPr>
      <w:r w:rsidRPr="0006436A">
        <w:rPr>
          <w:rFonts w:cs="DINNextLTPro-Regular"/>
        </w:rPr>
        <w:t xml:space="preserve">• </w:t>
      </w:r>
      <w:r w:rsidRPr="0006436A">
        <w:rPr>
          <w:rFonts w:cs="DINNextLTPro-Regular"/>
          <w:b/>
        </w:rPr>
        <w:t>v rep predelajo</w:t>
      </w:r>
      <w:r w:rsidRPr="0006436A">
        <w:rPr>
          <w:rFonts w:cs="DINNextLTPro-Regular"/>
        </w:rPr>
        <w:t xml:space="preserve"> kakšno slovensko ljudsko ali drugo pesem,</w:t>
      </w:r>
    </w:p>
    <w:p w14:paraId="149EB841" w14:textId="77777777" w:rsidR="00E80432" w:rsidRPr="0006436A" w:rsidRDefault="00E80432" w:rsidP="00E80432">
      <w:pPr>
        <w:autoSpaceDE w:val="0"/>
        <w:autoSpaceDN w:val="0"/>
        <w:adjustRightInd w:val="0"/>
        <w:spacing w:after="0" w:line="240" w:lineRule="auto"/>
        <w:rPr>
          <w:rFonts w:cs="DINNextLTPro-Italic"/>
          <w:i/>
          <w:iCs/>
        </w:rPr>
      </w:pPr>
      <w:r w:rsidRPr="0006436A">
        <w:rPr>
          <w:rFonts w:cs="DINNextLTPro-Regular"/>
        </w:rPr>
        <w:lastRenderedPageBreak/>
        <w:t xml:space="preserve">• </w:t>
      </w:r>
      <w:proofErr w:type="spellStart"/>
      <w:r w:rsidRPr="0006436A">
        <w:rPr>
          <w:rFonts w:cs="DINNextLTPro-Italic"/>
          <w:b/>
          <w:i/>
          <w:iCs/>
        </w:rPr>
        <w:t>fristajlajo</w:t>
      </w:r>
      <w:proofErr w:type="spellEnd"/>
      <w:r w:rsidRPr="0006436A">
        <w:rPr>
          <w:rFonts w:cs="DINNextLTPro-Italic"/>
          <w:i/>
          <w:iCs/>
        </w:rPr>
        <w:t xml:space="preserve"> </w:t>
      </w:r>
      <w:r w:rsidRPr="0006436A">
        <w:rPr>
          <w:rFonts w:cs="DINNextLTPro-Regular"/>
        </w:rPr>
        <w:t xml:space="preserve">čisto po svoje na katero od tem iz knjige </w:t>
      </w:r>
      <w:r w:rsidRPr="0006436A">
        <w:rPr>
          <w:rFonts w:cs="DINNextLTPro-Italic"/>
          <w:i/>
          <w:iCs/>
        </w:rPr>
        <w:t xml:space="preserve">Repki </w:t>
      </w:r>
      <w:r w:rsidRPr="0006436A">
        <w:rPr>
          <w:rFonts w:cs="DINNextLTPro-Regular"/>
        </w:rPr>
        <w:t>(lahko tudi ustvarijo animacijo, posnamejo film, zaplešejo …)</w:t>
      </w:r>
    </w:p>
    <w:p w14:paraId="280F4951" w14:textId="77777777" w:rsidR="00E80432" w:rsidRPr="0006436A" w:rsidRDefault="00E80432" w:rsidP="00E80432">
      <w:pPr>
        <w:autoSpaceDE w:val="0"/>
        <w:autoSpaceDN w:val="0"/>
        <w:adjustRightInd w:val="0"/>
        <w:spacing w:after="0" w:line="240" w:lineRule="auto"/>
        <w:rPr>
          <w:rFonts w:cs="DINNextLTPro-Regular"/>
        </w:rPr>
      </w:pPr>
      <w:r w:rsidRPr="0006436A">
        <w:rPr>
          <w:rFonts w:cs="DINNextLTPro-Regular"/>
        </w:rPr>
        <w:t xml:space="preserve">• </w:t>
      </w:r>
      <w:r w:rsidRPr="0006436A">
        <w:rPr>
          <w:rFonts w:cs="DINNextLTPro-Regular"/>
          <w:b/>
        </w:rPr>
        <w:t>izmislijo si najbolj nenavadno temo pesmi</w:t>
      </w:r>
      <w:r w:rsidRPr="0006436A">
        <w:rPr>
          <w:rFonts w:cs="DINNextLTPro-Regular"/>
        </w:rPr>
        <w:t xml:space="preserve">, o kateri bi radi poslušali rep na albumu </w:t>
      </w:r>
      <w:r w:rsidRPr="0006436A">
        <w:rPr>
          <w:rFonts w:cs="DINNextLTPro-Italic"/>
          <w:i/>
          <w:iCs/>
        </w:rPr>
        <w:t>Repki 2</w:t>
      </w:r>
    </w:p>
    <w:p w14:paraId="6D7C68A3" w14:textId="77777777" w:rsidR="00E80432" w:rsidRPr="0006436A" w:rsidRDefault="00E80432" w:rsidP="00E80432">
      <w:r w:rsidRPr="0006436A">
        <w:rPr>
          <w:rFonts w:cs="DINNextLTPro-Regular"/>
        </w:rPr>
        <w:t xml:space="preserve">• </w:t>
      </w:r>
      <w:r w:rsidRPr="0006436A">
        <w:rPr>
          <w:rFonts w:cs="DINNextLTPro-Regular"/>
          <w:b/>
        </w:rPr>
        <w:t>ustvarijo hip-</w:t>
      </w:r>
      <w:proofErr w:type="spellStart"/>
      <w:r w:rsidRPr="0006436A">
        <w:rPr>
          <w:rFonts w:cs="DINNextLTPro-Regular"/>
          <w:b/>
        </w:rPr>
        <w:t>hopovske</w:t>
      </w:r>
      <w:proofErr w:type="spellEnd"/>
      <w:r w:rsidRPr="0006436A">
        <w:rPr>
          <w:rFonts w:cs="DINNextLTPro-Regular"/>
          <w:b/>
        </w:rPr>
        <w:t xml:space="preserve"> grafite</w:t>
      </w:r>
      <w:r w:rsidRPr="0006436A">
        <w:rPr>
          <w:rFonts w:cs="DINNextLTPro-Regular"/>
        </w:rPr>
        <w:t>, risbe …</w:t>
      </w:r>
    </w:p>
    <w:p w14:paraId="58C7289A" w14:textId="77777777" w:rsidR="00E80432" w:rsidRPr="0006436A" w:rsidRDefault="00E80432" w:rsidP="00E80432">
      <w:pPr>
        <w:spacing w:after="0" w:line="240" w:lineRule="auto"/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</w:pPr>
    </w:p>
    <w:p w14:paraId="6B6D91A8" w14:textId="77777777" w:rsidR="00E80432" w:rsidRPr="00F612B8" w:rsidRDefault="00E80432" w:rsidP="00E80432">
      <w:pPr>
        <w:spacing w:after="0" w:line="240" w:lineRule="auto"/>
        <w:rPr>
          <w:rFonts w:eastAsia="Times New Roman" w:cs="Arial"/>
          <w:color w:val="595959"/>
          <w:lang w:eastAsia="sl-SI"/>
        </w:rPr>
      </w:pPr>
    </w:p>
    <w:p w14:paraId="6579C195" w14:textId="77777777" w:rsidR="00F612B8" w:rsidRPr="0006436A" w:rsidRDefault="00F612B8" w:rsidP="00F612B8">
      <w:pPr>
        <w:numPr>
          <w:ilvl w:val="0"/>
          <w:numId w:val="7"/>
        </w:numPr>
        <w:spacing w:after="0" w:line="240" w:lineRule="auto"/>
        <w:ind w:left="0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 xml:space="preserve">Oddaja </w:t>
      </w:r>
      <w:r w:rsidR="00E80432" w:rsidRPr="0006436A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>prispevkov</w:t>
      </w:r>
    </w:p>
    <w:p w14:paraId="0B044C2C" w14:textId="77777777" w:rsidR="0006436A" w:rsidRPr="00F612B8" w:rsidRDefault="0006436A" w:rsidP="0006436A">
      <w:pPr>
        <w:spacing w:after="0" w:line="240" w:lineRule="auto"/>
        <w:rPr>
          <w:rFonts w:eastAsia="Times New Roman" w:cs="Arial"/>
          <w:color w:val="595959"/>
          <w:lang w:eastAsia="sl-SI"/>
        </w:rPr>
      </w:pPr>
    </w:p>
    <w:p w14:paraId="3EEADBB2" w14:textId="77777777" w:rsidR="00F612B8" w:rsidRPr="00F612B8" w:rsidRDefault="00E80432" w:rsidP="00E80432">
      <w:pPr>
        <w:spacing w:after="0" w:line="240" w:lineRule="auto"/>
        <w:rPr>
          <w:rFonts w:eastAsia="Times New Roman" w:cs="Arial"/>
          <w:color w:val="595959"/>
          <w:lang w:eastAsia="sl-SI"/>
        </w:rPr>
      </w:pPr>
      <w:r w:rsidRPr="0006436A">
        <w:rPr>
          <w:rFonts w:eastAsia="Times New Roman" w:cs="Arial"/>
          <w:bCs/>
          <w:color w:val="595959"/>
          <w:bdr w:val="none" w:sz="0" w:space="0" w:color="auto" w:frame="1"/>
          <w:lang w:eastAsia="sl-SI"/>
        </w:rPr>
        <w:t>Prispevki niso ustrezni</w:t>
      </w:r>
      <w:r w:rsidR="00F612B8" w:rsidRPr="00F612B8">
        <w:rPr>
          <w:rFonts w:eastAsia="Times New Roman" w:cs="Arial"/>
          <w:bCs/>
          <w:color w:val="595959"/>
          <w:bdr w:val="none" w:sz="0" w:space="0" w:color="auto" w:frame="1"/>
          <w:lang w:eastAsia="sl-SI"/>
        </w:rPr>
        <w:t>, če:</w:t>
      </w:r>
    </w:p>
    <w:p w14:paraId="52FB1FD8" w14:textId="77777777" w:rsidR="00C0381A" w:rsidRPr="005417DD" w:rsidRDefault="00F612B8" w:rsidP="00493ED9">
      <w:pPr>
        <w:pStyle w:val="Odstavekseznama"/>
        <w:numPr>
          <w:ilvl w:val="1"/>
          <w:numId w:val="7"/>
        </w:numPr>
        <w:spacing w:after="240" w:line="240" w:lineRule="auto"/>
        <w:rPr>
          <w:rFonts w:eastAsia="Times New Roman" w:cs="Arial"/>
          <w:color w:val="595959"/>
          <w:lang w:eastAsia="sl-SI"/>
        </w:rPr>
      </w:pPr>
      <w:r w:rsidRPr="005417DD">
        <w:rPr>
          <w:rFonts w:eastAsia="Times New Roman" w:cs="Arial"/>
          <w:color w:val="595959"/>
          <w:lang w:eastAsia="sl-SI"/>
        </w:rPr>
        <w:t>niso avtorsko delo sodelujočega/ih,</w:t>
      </w:r>
    </w:p>
    <w:p w14:paraId="070175B1" w14:textId="77777777" w:rsidR="00F612B8" w:rsidRPr="005417DD" w:rsidRDefault="00F612B8" w:rsidP="00493ED9">
      <w:pPr>
        <w:pStyle w:val="Odstavekseznama"/>
        <w:numPr>
          <w:ilvl w:val="1"/>
          <w:numId w:val="7"/>
        </w:numPr>
        <w:spacing w:after="240" w:line="240" w:lineRule="auto"/>
        <w:rPr>
          <w:rFonts w:eastAsia="Times New Roman" w:cs="Arial"/>
          <w:color w:val="595959"/>
          <w:lang w:eastAsia="sl-SI"/>
        </w:rPr>
      </w:pPr>
      <w:r w:rsidRPr="005417DD">
        <w:rPr>
          <w:rFonts w:eastAsia="Times New Roman" w:cs="Arial"/>
          <w:color w:val="595959"/>
          <w:lang w:eastAsia="sl-SI"/>
        </w:rPr>
        <w:t>vsebujejo podrobnosti, zaradi katerih ali na podlagi katerih bi bile lahko prizadete katerekoli pravice tretjih oseb,</w:t>
      </w:r>
    </w:p>
    <w:p w14:paraId="5E0CC112" w14:textId="77777777" w:rsidR="00F612B8" w:rsidRPr="005417DD" w:rsidRDefault="00F612B8" w:rsidP="00493ED9">
      <w:pPr>
        <w:pStyle w:val="Odstavekseznama"/>
        <w:numPr>
          <w:ilvl w:val="1"/>
          <w:numId w:val="7"/>
        </w:numPr>
        <w:spacing w:after="240" w:line="240" w:lineRule="auto"/>
        <w:rPr>
          <w:rFonts w:eastAsia="Times New Roman" w:cs="Arial"/>
          <w:color w:val="595959"/>
          <w:lang w:eastAsia="sl-SI"/>
        </w:rPr>
      </w:pPr>
      <w:r w:rsidRPr="005417DD">
        <w:rPr>
          <w:rFonts w:eastAsia="Times New Roman" w:cs="Arial"/>
          <w:color w:val="595959"/>
          <w:lang w:eastAsia="sl-SI"/>
        </w:rPr>
        <w:t>vsebujejo podrobnosti, ki bi lahko povzročile kakršnokoli škodo tretjim osebam ali bi bile v nasprotju z veljavno zakonodajo, predpisi in moralo,</w:t>
      </w:r>
    </w:p>
    <w:p w14:paraId="2A57AB1A" w14:textId="77777777" w:rsidR="00F612B8" w:rsidRPr="005417DD" w:rsidRDefault="00F612B8" w:rsidP="00493ED9">
      <w:pPr>
        <w:pStyle w:val="Odstavekseznama"/>
        <w:numPr>
          <w:ilvl w:val="1"/>
          <w:numId w:val="7"/>
        </w:numPr>
        <w:spacing w:after="240" w:line="240" w:lineRule="auto"/>
        <w:rPr>
          <w:rFonts w:eastAsia="Times New Roman" w:cs="Arial"/>
          <w:color w:val="595959"/>
          <w:lang w:eastAsia="sl-SI"/>
        </w:rPr>
      </w:pPr>
      <w:r w:rsidRPr="005417DD">
        <w:rPr>
          <w:rFonts w:eastAsia="Times New Roman" w:cs="Arial"/>
          <w:color w:val="595959"/>
          <w:lang w:eastAsia="sl-SI"/>
        </w:rPr>
        <w:t>prikazujejo nasilje, orožje, droge, rasno nestrpnost ali obscenost ali so po mnenju organizatorja iz kateregakoli drugega razloga neprimerne.</w:t>
      </w:r>
    </w:p>
    <w:p w14:paraId="004BDCF1" w14:textId="2C88A0BB" w:rsidR="00F612B8" w:rsidRPr="0006436A" w:rsidRDefault="00C0381A" w:rsidP="00F612B8">
      <w:pPr>
        <w:shd w:val="clear" w:color="auto" w:fill="FFFFFF"/>
        <w:spacing w:after="0" w:line="240" w:lineRule="auto"/>
        <w:rPr>
          <w:rFonts w:eastAsia="Times New Roman" w:cs="Arial"/>
          <w:color w:val="595959"/>
          <w:lang w:eastAsia="sl-SI"/>
        </w:rPr>
      </w:pPr>
      <w:r w:rsidRPr="0006436A">
        <w:rPr>
          <w:rFonts w:eastAsia="Times New Roman" w:cs="Arial"/>
          <w:color w:val="595959"/>
          <w:lang w:eastAsia="sl-SI"/>
        </w:rPr>
        <w:t>V izbor za nagrade bodo uvrščen</w:t>
      </w:r>
      <w:r w:rsidR="00BC6B29">
        <w:rPr>
          <w:rFonts w:eastAsia="Times New Roman" w:cs="Arial"/>
          <w:color w:val="595959"/>
          <w:lang w:eastAsia="sl-SI"/>
        </w:rPr>
        <w:t>i</w:t>
      </w:r>
      <w:r w:rsidRPr="0006436A">
        <w:rPr>
          <w:rFonts w:eastAsia="Times New Roman" w:cs="Arial"/>
          <w:color w:val="595959"/>
          <w:lang w:eastAsia="sl-SI"/>
        </w:rPr>
        <w:t xml:space="preserve"> vsi posamezniki oz</w:t>
      </w:r>
      <w:r w:rsidR="005417DD">
        <w:rPr>
          <w:rFonts w:eastAsia="Times New Roman" w:cs="Arial"/>
          <w:color w:val="595959"/>
          <w:lang w:eastAsia="sl-SI"/>
        </w:rPr>
        <w:t>.</w:t>
      </w:r>
      <w:r w:rsidR="00F612B8" w:rsidRPr="00F612B8">
        <w:rPr>
          <w:rFonts w:eastAsia="Times New Roman" w:cs="Arial"/>
          <w:color w:val="595959"/>
          <w:lang w:eastAsia="sl-SI"/>
        </w:rPr>
        <w:t xml:space="preserve"> vse skupine, </w:t>
      </w:r>
      <w:r w:rsidR="00A056E5">
        <w:rPr>
          <w:rFonts w:eastAsia="Times New Roman" w:cs="Arial"/>
          <w:color w:val="595959"/>
          <w:lang w:eastAsia="sl-SI"/>
        </w:rPr>
        <w:t>katerih avtorska dela</w:t>
      </w:r>
      <w:r w:rsidRPr="0006436A">
        <w:rPr>
          <w:rFonts w:eastAsia="Times New Roman" w:cs="Arial"/>
          <w:color w:val="595959"/>
          <w:lang w:eastAsia="sl-SI"/>
        </w:rPr>
        <w:t xml:space="preserve"> bo</w:t>
      </w:r>
      <w:r w:rsidR="005417DD">
        <w:rPr>
          <w:rFonts w:eastAsia="Times New Roman" w:cs="Arial"/>
          <w:color w:val="595959"/>
          <w:lang w:eastAsia="sl-SI"/>
        </w:rPr>
        <w:t xml:space="preserve"> organizator</w:t>
      </w:r>
      <w:r w:rsidRPr="0006436A">
        <w:rPr>
          <w:rFonts w:eastAsia="Times New Roman" w:cs="Arial"/>
          <w:color w:val="595959"/>
          <w:lang w:eastAsia="sl-SI"/>
        </w:rPr>
        <w:t xml:space="preserve"> prejel na naslov </w:t>
      </w:r>
      <w:hyperlink r:id="rId9" w:history="1">
        <w:r w:rsidRPr="0006436A">
          <w:rPr>
            <w:rStyle w:val="Hiperpovezava"/>
            <w:rFonts w:eastAsia="Times New Roman" w:cs="Arial"/>
            <w:lang w:eastAsia="sl-SI"/>
          </w:rPr>
          <w:t>natecaji@mkz.si</w:t>
        </w:r>
      </w:hyperlink>
      <w:r w:rsidRPr="0006436A">
        <w:rPr>
          <w:rFonts w:eastAsia="Times New Roman" w:cs="Arial"/>
          <w:color w:val="595959"/>
          <w:lang w:eastAsia="sl-SI"/>
        </w:rPr>
        <w:t xml:space="preserve"> ali na nas</w:t>
      </w:r>
      <w:r w:rsidR="0006436A">
        <w:rPr>
          <w:rFonts w:eastAsia="Times New Roman" w:cs="Arial"/>
          <w:color w:val="595959"/>
          <w:lang w:eastAsia="sl-SI"/>
        </w:rPr>
        <w:t xml:space="preserve">lov </w:t>
      </w:r>
      <w:r w:rsidR="005417DD">
        <w:rPr>
          <w:rFonts w:eastAsia="Times New Roman" w:cs="Arial"/>
          <w:color w:val="595959"/>
          <w:lang w:eastAsia="sl-SI"/>
        </w:rPr>
        <w:t xml:space="preserve">Mladinska knjiga Založba d.d., </w:t>
      </w:r>
      <w:r w:rsidR="0006436A">
        <w:rPr>
          <w:rFonts w:eastAsia="Times New Roman" w:cs="Arial"/>
          <w:color w:val="595959"/>
          <w:lang w:eastAsia="sl-SI"/>
        </w:rPr>
        <w:t>Slovenska</w:t>
      </w:r>
      <w:r w:rsidR="005417DD">
        <w:rPr>
          <w:rFonts w:eastAsia="Times New Roman" w:cs="Arial"/>
          <w:color w:val="595959"/>
          <w:lang w:eastAsia="sl-SI"/>
        </w:rPr>
        <w:t xml:space="preserve"> cesta</w:t>
      </w:r>
      <w:r w:rsidR="0006436A">
        <w:rPr>
          <w:rFonts w:eastAsia="Times New Roman" w:cs="Arial"/>
          <w:color w:val="595959"/>
          <w:lang w:eastAsia="sl-SI"/>
        </w:rPr>
        <w:t xml:space="preserve"> 29, 1000 Ljubljana</w:t>
      </w:r>
      <w:r w:rsidRPr="0006436A">
        <w:rPr>
          <w:rFonts w:eastAsia="Times New Roman" w:cs="Arial"/>
          <w:color w:val="595959"/>
          <w:lang w:eastAsia="sl-SI"/>
        </w:rPr>
        <w:t>, za natečaj Repki, najkasneje do 15.5.2021.</w:t>
      </w:r>
      <w:r w:rsidR="00A056E5" w:rsidRPr="00A056E5">
        <w:t xml:space="preserve"> </w:t>
      </w:r>
      <w:r w:rsidR="00A056E5">
        <w:t xml:space="preserve">Z oddajo avtorskega dela </w:t>
      </w:r>
      <w:r w:rsidR="00ED59F3">
        <w:t xml:space="preserve">mentor </w:t>
      </w:r>
      <w:r w:rsidR="00A056E5">
        <w:rPr>
          <w:rFonts w:eastAsia="Times New Roman" w:cs="Arial"/>
          <w:color w:val="595959"/>
          <w:lang w:eastAsia="sl-SI"/>
        </w:rPr>
        <w:t>potrjuje</w:t>
      </w:r>
      <w:r w:rsidR="00A056E5" w:rsidRPr="00A056E5">
        <w:rPr>
          <w:rFonts w:eastAsia="Times New Roman" w:cs="Arial"/>
          <w:color w:val="595959"/>
          <w:lang w:eastAsia="sl-SI"/>
        </w:rPr>
        <w:t>, da</w:t>
      </w:r>
      <w:r w:rsidR="00BC6B29">
        <w:rPr>
          <w:rFonts w:eastAsia="Times New Roman" w:cs="Arial"/>
          <w:color w:val="595959"/>
          <w:lang w:eastAsia="sl-SI"/>
        </w:rPr>
        <w:t xml:space="preserve"> je od zakonitega zastopnika avtorja </w:t>
      </w:r>
      <w:r w:rsidR="00ED59F3">
        <w:rPr>
          <w:rFonts w:eastAsia="Times New Roman" w:cs="Arial"/>
          <w:color w:val="595959"/>
          <w:lang w:eastAsia="sl-SI"/>
        </w:rPr>
        <w:t xml:space="preserve">(mladoletne osebe) </w:t>
      </w:r>
      <w:r w:rsidR="00BC6B29">
        <w:rPr>
          <w:rFonts w:eastAsia="Times New Roman" w:cs="Arial"/>
          <w:color w:val="595959"/>
          <w:lang w:eastAsia="sl-SI"/>
        </w:rPr>
        <w:t xml:space="preserve">prejel izrecno </w:t>
      </w:r>
      <w:r w:rsidR="00ED59F3">
        <w:rPr>
          <w:rFonts w:eastAsia="Times New Roman" w:cs="Arial"/>
          <w:color w:val="595959"/>
          <w:lang w:eastAsia="sl-SI"/>
        </w:rPr>
        <w:t xml:space="preserve">pisno </w:t>
      </w:r>
      <w:r w:rsidR="00BC6B29">
        <w:rPr>
          <w:rFonts w:eastAsia="Times New Roman" w:cs="Arial"/>
          <w:color w:val="595959"/>
          <w:lang w:eastAsia="sl-SI"/>
        </w:rPr>
        <w:t>soglasje, da</w:t>
      </w:r>
      <w:r w:rsidR="00B11309">
        <w:rPr>
          <w:rFonts w:eastAsia="Times New Roman" w:cs="Arial"/>
          <w:color w:val="595959"/>
          <w:lang w:eastAsia="sl-SI"/>
        </w:rPr>
        <w:t xml:space="preserve"> je njegov otrok avtor poslanega dela,</w:t>
      </w:r>
      <w:r w:rsidR="00BC6B29">
        <w:rPr>
          <w:rFonts w:eastAsia="Times New Roman" w:cs="Arial"/>
          <w:color w:val="595959"/>
          <w:lang w:eastAsia="sl-SI"/>
        </w:rPr>
        <w:t xml:space="preserve"> lahko njegov otrok sodeluje s poslanim delom </w:t>
      </w:r>
      <w:r w:rsidR="00ED59F3">
        <w:rPr>
          <w:rFonts w:eastAsia="Times New Roman" w:cs="Arial"/>
          <w:color w:val="595959"/>
          <w:lang w:eastAsia="sl-SI"/>
        </w:rPr>
        <w:t xml:space="preserve">v tem nagradnem natečaju </w:t>
      </w:r>
      <w:r w:rsidR="00BC6B29">
        <w:rPr>
          <w:rFonts w:eastAsia="Times New Roman" w:cs="Arial"/>
          <w:color w:val="595959"/>
          <w:lang w:eastAsia="sl-SI"/>
        </w:rPr>
        <w:t xml:space="preserve">ter </w:t>
      </w:r>
      <w:r w:rsidR="00A056E5" w:rsidRPr="00A056E5">
        <w:rPr>
          <w:rFonts w:eastAsia="Times New Roman" w:cs="Arial"/>
          <w:color w:val="595959"/>
          <w:lang w:eastAsia="sl-SI"/>
        </w:rPr>
        <w:t>sprejem</w:t>
      </w:r>
      <w:r w:rsidR="00A056E5">
        <w:rPr>
          <w:rFonts w:eastAsia="Times New Roman" w:cs="Arial"/>
          <w:color w:val="595959"/>
          <w:lang w:eastAsia="sl-SI"/>
        </w:rPr>
        <w:t xml:space="preserve">a ta pravila in pogoje </w:t>
      </w:r>
      <w:r w:rsidR="00A056E5" w:rsidRPr="00A056E5">
        <w:rPr>
          <w:rFonts w:eastAsia="Times New Roman" w:cs="Arial"/>
          <w:color w:val="595959"/>
          <w:lang w:eastAsia="sl-SI"/>
        </w:rPr>
        <w:t>nagradne</w:t>
      </w:r>
      <w:r w:rsidR="00A056E5">
        <w:rPr>
          <w:rFonts w:eastAsia="Times New Roman" w:cs="Arial"/>
          <w:color w:val="595959"/>
          <w:lang w:eastAsia="sl-SI"/>
        </w:rPr>
        <w:t>ga natečaja</w:t>
      </w:r>
      <w:r w:rsidR="006517D3">
        <w:rPr>
          <w:rFonts w:eastAsia="Times New Roman" w:cs="Arial"/>
          <w:color w:val="595959"/>
          <w:lang w:eastAsia="sl-SI"/>
        </w:rPr>
        <w:t xml:space="preserve"> in se z njimi strinja</w:t>
      </w:r>
      <w:r w:rsidR="00A056E5" w:rsidRPr="00A056E5">
        <w:rPr>
          <w:rFonts w:eastAsia="Times New Roman" w:cs="Arial"/>
          <w:color w:val="595959"/>
          <w:lang w:eastAsia="sl-SI"/>
        </w:rPr>
        <w:t>.</w:t>
      </w:r>
    </w:p>
    <w:p w14:paraId="7967AA84" w14:textId="77777777" w:rsidR="00C0381A" w:rsidRPr="00F612B8" w:rsidRDefault="00C0381A" w:rsidP="00F612B8">
      <w:pPr>
        <w:shd w:val="clear" w:color="auto" w:fill="FFFFFF"/>
        <w:spacing w:after="0" w:line="240" w:lineRule="auto"/>
        <w:rPr>
          <w:rFonts w:eastAsia="Times New Roman" w:cs="Arial"/>
          <w:color w:val="595959"/>
          <w:lang w:eastAsia="sl-SI"/>
        </w:rPr>
      </w:pPr>
    </w:p>
    <w:p w14:paraId="1905872A" w14:textId="77777777" w:rsidR="00F612B8" w:rsidRPr="00F612B8" w:rsidRDefault="00C0381A" w:rsidP="00F612B8">
      <w:pPr>
        <w:numPr>
          <w:ilvl w:val="0"/>
          <w:numId w:val="9"/>
        </w:numPr>
        <w:spacing w:after="0" w:line="240" w:lineRule="auto"/>
        <w:ind w:left="0"/>
        <w:rPr>
          <w:rFonts w:eastAsia="Times New Roman" w:cs="Arial"/>
          <w:color w:val="595959"/>
          <w:lang w:eastAsia="sl-SI"/>
        </w:rPr>
      </w:pPr>
      <w:r w:rsidRPr="0006436A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 xml:space="preserve">Izbor, </w:t>
      </w:r>
      <w:r w:rsidR="00F612B8" w:rsidRPr="00F612B8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>nagrajenci</w:t>
      </w:r>
      <w:r w:rsidRPr="0006436A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>, nagradni sklad</w:t>
      </w:r>
    </w:p>
    <w:p w14:paraId="041F05D7" w14:textId="2E8FB168" w:rsidR="00F612B8" w:rsidRPr="0006436A" w:rsidRDefault="00F612B8" w:rsidP="00F612B8">
      <w:pPr>
        <w:shd w:val="clear" w:color="auto" w:fill="FFFFFF"/>
        <w:spacing w:after="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 xml:space="preserve">Izmed vseh prejetih </w:t>
      </w:r>
      <w:r w:rsidR="00C0381A" w:rsidRPr="0006436A">
        <w:rPr>
          <w:rFonts w:eastAsia="Times New Roman" w:cs="Arial"/>
          <w:color w:val="595959"/>
          <w:lang w:eastAsia="sl-SI"/>
        </w:rPr>
        <w:t xml:space="preserve">prispevkov </w:t>
      </w:r>
      <w:r w:rsidRPr="00F612B8">
        <w:rPr>
          <w:rFonts w:eastAsia="Times New Roman" w:cs="Arial"/>
          <w:color w:val="595959"/>
          <w:lang w:eastAsia="sl-SI"/>
        </w:rPr>
        <w:t>bo interna komisija, ki jo bodo sestavljali</w:t>
      </w:r>
      <w:r w:rsidR="00C0381A" w:rsidRPr="0006436A">
        <w:rPr>
          <w:rFonts w:eastAsia="Times New Roman" w:cs="Arial"/>
          <w:color w:val="595959"/>
          <w:lang w:eastAsia="sl-SI"/>
        </w:rPr>
        <w:t xml:space="preserve">: </w:t>
      </w:r>
      <w:r w:rsidR="005417DD">
        <w:rPr>
          <w:rFonts w:eastAsia="Times New Roman" w:cs="Arial"/>
          <w:color w:val="595959"/>
          <w:lang w:eastAsia="sl-SI"/>
        </w:rPr>
        <w:t>Rok</w:t>
      </w:r>
      <w:r w:rsidR="00C0381A" w:rsidRPr="0006436A">
        <w:rPr>
          <w:rFonts w:eastAsia="Times New Roman" w:cs="Arial"/>
          <w:color w:val="595959"/>
          <w:lang w:eastAsia="sl-SI"/>
        </w:rPr>
        <w:t xml:space="preserve"> T</w:t>
      </w:r>
      <w:r w:rsidR="00493ED9">
        <w:rPr>
          <w:rFonts w:eastAsia="Times New Roman" w:cs="Arial"/>
          <w:color w:val="595959"/>
          <w:lang w:eastAsia="sl-SI"/>
        </w:rPr>
        <w:t>e</w:t>
      </w:r>
      <w:r w:rsidR="00C0381A" w:rsidRPr="0006436A">
        <w:rPr>
          <w:rFonts w:eastAsia="Times New Roman" w:cs="Arial"/>
          <w:color w:val="595959"/>
          <w:lang w:eastAsia="sl-SI"/>
        </w:rPr>
        <w:t xml:space="preserve">rkaj – Trkaj, dr. Igor Saksida, dr. Alenka Kepic Mohar, Tihana Kurtin Jeraj in Monika Jagodič Gobec </w:t>
      </w:r>
      <w:r w:rsidRPr="00F612B8">
        <w:rPr>
          <w:rFonts w:eastAsia="Times New Roman" w:cs="Arial"/>
          <w:color w:val="595959"/>
          <w:lang w:eastAsia="sl-SI"/>
        </w:rPr>
        <w:t xml:space="preserve"> izbrala </w:t>
      </w:r>
      <w:r w:rsidR="00C0381A" w:rsidRPr="0006436A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>avtorje 5</w:t>
      </w:r>
      <w:r w:rsidRPr="00F612B8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 xml:space="preserve"> zmagovalnih </w:t>
      </w:r>
      <w:r w:rsidR="00C0381A" w:rsidRPr="0006436A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>prispevkov</w:t>
      </w:r>
      <w:r w:rsidRPr="00F612B8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> </w:t>
      </w:r>
      <w:r w:rsidR="00C0381A" w:rsidRPr="0006436A">
        <w:rPr>
          <w:rFonts w:eastAsia="Times New Roman" w:cs="Arial"/>
          <w:color w:val="595959"/>
          <w:lang w:eastAsia="sl-SI"/>
        </w:rPr>
        <w:t>ter jih nagradila z nagradami:</w:t>
      </w:r>
    </w:p>
    <w:p w14:paraId="352FC9B2" w14:textId="77777777" w:rsidR="00C0381A" w:rsidRPr="0006436A" w:rsidRDefault="00C0381A" w:rsidP="00F612B8">
      <w:pPr>
        <w:shd w:val="clear" w:color="auto" w:fill="FFFFFF"/>
        <w:spacing w:after="0" w:line="240" w:lineRule="auto"/>
        <w:rPr>
          <w:rFonts w:eastAsia="Times New Roman" w:cs="Arial"/>
          <w:color w:val="595959"/>
          <w:lang w:eastAsia="sl-SI"/>
        </w:rPr>
      </w:pPr>
    </w:p>
    <w:p w14:paraId="05597B2C" w14:textId="7ADAB5BA" w:rsidR="00C0381A" w:rsidRPr="005F0784" w:rsidRDefault="005F0784" w:rsidP="00493ED9">
      <w:pPr>
        <w:pStyle w:val="Odstavekseznam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DINNextLTPro-Regular"/>
        </w:rPr>
      </w:pPr>
      <w:r>
        <w:rPr>
          <w:rFonts w:cs="DINNextLTPro-Regular"/>
        </w:rPr>
        <w:t>nagrada:</w:t>
      </w:r>
      <w:r w:rsidR="00C0381A" w:rsidRPr="005F0784">
        <w:rPr>
          <w:rFonts w:cs="DINNextLTPro-Regular"/>
        </w:rPr>
        <w:t xml:space="preserve"> </w:t>
      </w:r>
      <w:r w:rsidR="00C0381A" w:rsidRPr="005F0784">
        <w:rPr>
          <w:rFonts w:cs="DINNextLTPro-Regular"/>
          <w:b/>
        </w:rPr>
        <w:t xml:space="preserve">obisk in </w:t>
      </w:r>
      <w:proofErr w:type="spellStart"/>
      <w:r w:rsidR="00C0381A" w:rsidRPr="005F0784">
        <w:rPr>
          <w:rFonts w:cs="DINNextLTPro-Regular"/>
          <w:b/>
        </w:rPr>
        <w:t>mega</w:t>
      </w:r>
      <w:proofErr w:type="spellEnd"/>
      <w:r w:rsidR="00C0381A" w:rsidRPr="005F0784">
        <w:rPr>
          <w:rFonts w:cs="DINNextLTPro-Regular"/>
          <w:b/>
        </w:rPr>
        <w:t xml:space="preserve"> nastop</w:t>
      </w:r>
      <w:r w:rsidR="00C0381A" w:rsidRPr="005F0784">
        <w:rPr>
          <w:rFonts w:cs="DINNextLTPro-Regular"/>
        </w:rPr>
        <w:t xml:space="preserve"> </w:t>
      </w:r>
      <w:proofErr w:type="spellStart"/>
      <w:r w:rsidR="00C0381A" w:rsidRPr="005F0784">
        <w:rPr>
          <w:rFonts w:cs="DINNextLTPro-Regular"/>
        </w:rPr>
        <w:t>Trkaja</w:t>
      </w:r>
      <w:proofErr w:type="spellEnd"/>
      <w:r w:rsidR="00C0381A" w:rsidRPr="005F0784">
        <w:rPr>
          <w:rFonts w:cs="DINNextLTPro-Regular"/>
        </w:rPr>
        <w:t xml:space="preserve"> in Sakside za vso šolo,</w:t>
      </w:r>
    </w:p>
    <w:p w14:paraId="54D701BA" w14:textId="337A9742" w:rsidR="00C0381A" w:rsidRPr="005F0784" w:rsidRDefault="005F0784" w:rsidP="00493ED9">
      <w:pPr>
        <w:pStyle w:val="Odstavekseznam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DINNextLTPro-Regular"/>
        </w:rPr>
      </w:pPr>
      <w:r>
        <w:rPr>
          <w:rFonts w:cs="DINNextLTPro-Regular"/>
        </w:rPr>
        <w:t xml:space="preserve">nagrada: </w:t>
      </w:r>
      <w:r w:rsidR="00C0381A" w:rsidRPr="005F0784">
        <w:rPr>
          <w:rFonts w:cs="DINNextLTPro-Regular"/>
          <w:b/>
        </w:rPr>
        <w:t>nepozabno druženje</w:t>
      </w:r>
      <w:r w:rsidR="00C0381A" w:rsidRPr="005F0784">
        <w:rPr>
          <w:rFonts w:cs="DINNextLTPro-Regular"/>
        </w:rPr>
        <w:t xml:space="preserve"> s </w:t>
      </w:r>
      <w:proofErr w:type="spellStart"/>
      <w:r w:rsidR="00C0381A" w:rsidRPr="005F0784">
        <w:rPr>
          <w:rFonts w:cs="DINNextLTPro-Regular"/>
        </w:rPr>
        <w:t>Trkajem</w:t>
      </w:r>
      <w:proofErr w:type="spellEnd"/>
      <w:r w:rsidR="00C0381A" w:rsidRPr="005F0784">
        <w:rPr>
          <w:rFonts w:cs="DINNextLTPro-Regular"/>
        </w:rPr>
        <w:t xml:space="preserve"> in Saksido za ves razred,</w:t>
      </w:r>
    </w:p>
    <w:p w14:paraId="576A25FE" w14:textId="7D15913C" w:rsidR="00C0381A" w:rsidRPr="005F0784" w:rsidRDefault="005F0784" w:rsidP="00493ED9">
      <w:pPr>
        <w:pStyle w:val="Odstavekseznam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DINNextLTPro-Regular"/>
        </w:rPr>
      </w:pPr>
      <w:r>
        <w:rPr>
          <w:rFonts w:cs="DINNextLTPro-Regular"/>
        </w:rPr>
        <w:t xml:space="preserve">nagrada: </w:t>
      </w:r>
      <w:r w:rsidR="00C0381A" w:rsidRPr="005F0784">
        <w:rPr>
          <w:rFonts w:cs="DINNextLTPro-Regular"/>
        </w:rPr>
        <w:t xml:space="preserve">prvič bodo lahko </w:t>
      </w:r>
      <w:proofErr w:type="spellStart"/>
      <w:r w:rsidR="00C0381A" w:rsidRPr="005F0784">
        <w:rPr>
          <w:rFonts w:cs="DINNextLTPro-Regular"/>
          <w:b/>
        </w:rPr>
        <w:t>repali</w:t>
      </w:r>
      <w:proofErr w:type="spellEnd"/>
      <w:r w:rsidR="00C0381A" w:rsidRPr="005F0784">
        <w:rPr>
          <w:rFonts w:cs="DINNextLTPro-Regular"/>
          <w:b/>
        </w:rPr>
        <w:t xml:space="preserve"> s </w:t>
      </w:r>
      <w:proofErr w:type="spellStart"/>
      <w:r w:rsidR="00C0381A" w:rsidRPr="005F0784">
        <w:rPr>
          <w:rFonts w:cs="DINNextLTPro-Regular"/>
          <w:b/>
        </w:rPr>
        <w:t>Trkajem</w:t>
      </w:r>
      <w:proofErr w:type="spellEnd"/>
      <w:r w:rsidR="00C0381A" w:rsidRPr="005F0784">
        <w:rPr>
          <w:rFonts w:cs="DINNextLTPro-Regular"/>
        </w:rPr>
        <w:t xml:space="preserve"> na Slovenskem knjižnem sejmu,</w:t>
      </w:r>
    </w:p>
    <w:p w14:paraId="1E4070EB" w14:textId="669A6E38" w:rsidR="00C0381A" w:rsidRPr="004B6888" w:rsidRDefault="004B6888" w:rsidP="00493ED9">
      <w:pPr>
        <w:pStyle w:val="Odstavekseznam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="DINNextLTPro-Regular"/>
        </w:rPr>
      </w:pPr>
      <w:r>
        <w:rPr>
          <w:rFonts w:cs="DINNextLTPro-Regular"/>
        </w:rPr>
        <w:t xml:space="preserve">nagrada: </w:t>
      </w:r>
      <w:r w:rsidR="00C0381A" w:rsidRPr="004B6888">
        <w:rPr>
          <w:rFonts w:cs="DINNextLTPro-Regular"/>
          <w:b/>
        </w:rPr>
        <w:t>prvi bodo lahko videli</w:t>
      </w:r>
      <w:r w:rsidR="00C0381A" w:rsidRPr="004B6888">
        <w:rPr>
          <w:rFonts w:cs="DINNextLTPro-Regular"/>
        </w:rPr>
        <w:t xml:space="preserve">, kako v glasbenem studiu nastajajo </w:t>
      </w:r>
      <w:r w:rsidR="00C0381A" w:rsidRPr="004B6888">
        <w:rPr>
          <w:rFonts w:cs="DINNextLTPro-Italic"/>
          <w:i/>
          <w:iCs/>
        </w:rPr>
        <w:t>Repki 2,</w:t>
      </w:r>
    </w:p>
    <w:p w14:paraId="2938B393" w14:textId="40166DF3" w:rsidR="00C0381A" w:rsidRPr="00C0381A" w:rsidRDefault="004B6888" w:rsidP="00493ED9">
      <w:pPr>
        <w:pStyle w:val="Odstavekseznama"/>
        <w:numPr>
          <w:ilvl w:val="1"/>
          <w:numId w:val="9"/>
        </w:numPr>
        <w:spacing w:after="160" w:line="259" w:lineRule="auto"/>
      </w:pPr>
      <w:r>
        <w:rPr>
          <w:rFonts w:cs="DINNextLTPro-Regular"/>
        </w:rPr>
        <w:t xml:space="preserve">nagrada: </w:t>
      </w:r>
      <w:r w:rsidR="00C0381A" w:rsidRPr="004B6888">
        <w:rPr>
          <w:rFonts w:cs="DINNextLTPro-Regular"/>
          <w:b/>
        </w:rPr>
        <w:t>knjig</w:t>
      </w:r>
      <w:r w:rsidR="00D94882">
        <w:rPr>
          <w:rFonts w:cs="DINNextLTPro-Regular"/>
          <w:b/>
        </w:rPr>
        <w:t>a</w:t>
      </w:r>
      <w:r w:rsidR="00C0381A" w:rsidRPr="004B6888">
        <w:rPr>
          <w:rFonts w:cs="DINNextLTPro-Regular"/>
          <w:b/>
        </w:rPr>
        <w:t xml:space="preserve"> </w:t>
      </w:r>
      <w:r w:rsidR="00C0381A" w:rsidRPr="004B6888">
        <w:rPr>
          <w:rFonts w:cs="DINNextLTPro-Italic"/>
          <w:b/>
          <w:i/>
          <w:iCs/>
        </w:rPr>
        <w:t>Repki</w:t>
      </w:r>
      <w:r w:rsidR="00C0381A" w:rsidRPr="004B6888">
        <w:rPr>
          <w:rFonts w:cs="DINNextLTPro-Italic"/>
          <w:i/>
          <w:iCs/>
        </w:rPr>
        <w:t xml:space="preserve"> </w:t>
      </w:r>
      <w:r w:rsidR="00C0381A" w:rsidRPr="004B6888">
        <w:rPr>
          <w:rFonts w:cs="DINNextLTPro-Regular"/>
        </w:rPr>
        <w:t>z zgoščenko.</w:t>
      </w:r>
    </w:p>
    <w:p w14:paraId="7F4DDDD3" w14:textId="77777777" w:rsidR="00C0381A" w:rsidRPr="0006436A" w:rsidRDefault="00C0381A" w:rsidP="00C0381A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>Nagrad ni mogoče zamenjati za gotovino ali drug izdelek v denarni protivrednosti nagrade. Prenos nagrade ni možen.</w:t>
      </w:r>
      <w:r w:rsidR="0006436A">
        <w:rPr>
          <w:rFonts w:eastAsia="Times New Roman" w:cs="Arial"/>
          <w:color w:val="595959"/>
          <w:lang w:eastAsia="sl-SI"/>
        </w:rPr>
        <w:t xml:space="preserve"> Vrednost materialnih nagrad ne presega 42,00 EUR.</w:t>
      </w:r>
    </w:p>
    <w:p w14:paraId="6943D62B" w14:textId="77777777" w:rsidR="00C0381A" w:rsidRPr="0006436A" w:rsidRDefault="00C0381A" w:rsidP="00F612B8">
      <w:pPr>
        <w:shd w:val="clear" w:color="auto" w:fill="FFFFFF"/>
        <w:spacing w:after="0" w:line="240" w:lineRule="auto"/>
        <w:rPr>
          <w:rFonts w:eastAsia="Times New Roman" w:cs="Arial"/>
          <w:color w:val="595959"/>
          <w:lang w:eastAsia="sl-SI"/>
        </w:rPr>
      </w:pPr>
    </w:p>
    <w:p w14:paraId="6A7C2CD3" w14:textId="77777777" w:rsidR="00F612B8" w:rsidRPr="00F612B8" w:rsidRDefault="00F612B8" w:rsidP="00F612B8">
      <w:pPr>
        <w:numPr>
          <w:ilvl w:val="0"/>
          <w:numId w:val="11"/>
        </w:numPr>
        <w:spacing w:after="0" w:line="240" w:lineRule="auto"/>
        <w:ind w:left="0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>Razglasitev nagrajencev</w:t>
      </w:r>
    </w:p>
    <w:p w14:paraId="38D0887F" w14:textId="0BA87DF1" w:rsidR="00F612B8" w:rsidRPr="0006436A" w:rsidRDefault="00F612B8" w:rsidP="00F612B8">
      <w:pPr>
        <w:shd w:val="clear" w:color="auto" w:fill="FFFFFF"/>
        <w:spacing w:after="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>Vsi nagrajenci natečaja bodo na spletnem naslovu </w:t>
      </w:r>
      <w:hyperlink r:id="rId10" w:history="1">
        <w:r w:rsidR="00C0381A" w:rsidRPr="0006436A">
          <w:rPr>
            <w:rStyle w:val="Hiperpovezava"/>
            <w:rFonts w:eastAsia="Times New Roman" w:cs="Arial"/>
            <w:bdr w:val="none" w:sz="0" w:space="0" w:color="auto" w:frame="1"/>
            <w:lang w:eastAsia="sl-SI"/>
          </w:rPr>
          <w:t>www.ucimte.com</w:t>
        </w:r>
      </w:hyperlink>
      <w:r w:rsidR="00C0381A" w:rsidRPr="0006436A">
        <w:rPr>
          <w:rFonts w:eastAsia="Times New Roman" w:cs="Arial"/>
          <w:color w:val="595959"/>
          <w:lang w:eastAsia="sl-SI"/>
        </w:rPr>
        <w:t xml:space="preserve"> objavljeni </w:t>
      </w:r>
      <w:r w:rsidR="00C037D1">
        <w:rPr>
          <w:rFonts w:eastAsia="Times New Roman" w:cs="Arial"/>
          <w:color w:val="595959"/>
          <w:lang w:eastAsia="sl-SI"/>
        </w:rPr>
        <w:t>1</w:t>
      </w:r>
      <w:r w:rsidR="00C0381A" w:rsidRPr="0006436A">
        <w:rPr>
          <w:rFonts w:eastAsia="Times New Roman" w:cs="Arial"/>
          <w:color w:val="595959"/>
          <w:lang w:eastAsia="sl-SI"/>
        </w:rPr>
        <w:t xml:space="preserve">. </w:t>
      </w:r>
      <w:r w:rsidR="00C037D1">
        <w:rPr>
          <w:rFonts w:eastAsia="Times New Roman" w:cs="Arial"/>
          <w:color w:val="595959"/>
          <w:lang w:eastAsia="sl-SI"/>
        </w:rPr>
        <w:t>6</w:t>
      </w:r>
      <w:r w:rsidR="00C0381A" w:rsidRPr="0006436A">
        <w:rPr>
          <w:rFonts w:eastAsia="Times New Roman" w:cs="Arial"/>
          <w:color w:val="595959"/>
          <w:lang w:eastAsia="sl-SI"/>
        </w:rPr>
        <w:t>. 2021, do konca dne</w:t>
      </w:r>
      <w:r w:rsidRPr="00F612B8">
        <w:rPr>
          <w:rFonts w:eastAsia="Times New Roman" w:cs="Arial"/>
          <w:color w:val="595959"/>
          <w:lang w:eastAsia="sl-SI"/>
        </w:rPr>
        <w:t xml:space="preserve">. Nato se bosta organizator nagradnega natečaja </w:t>
      </w:r>
      <w:r w:rsidR="00C037D1">
        <w:rPr>
          <w:rFonts w:eastAsia="Times New Roman" w:cs="Arial"/>
          <w:color w:val="595959"/>
          <w:lang w:eastAsia="sl-SI"/>
        </w:rPr>
        <w:t xml:space="preserve">in mentor nagrajenega posameznika oz. skupine </w:t>
      </w:r>
      <w:r w:rsidRPr="00F612B8">
        <w:rPr>
          <w:rFonts w:eastAsia="Times New Roman" w:cs="Arial"/>
          <w:color w:val="595959"/>
          <w:lang w:eastAsia="sl-SI"/>
        </w:rPr>
        <w:t xml:space="preserve">dogovorila </w:t>
      </w:r>
      <w:r w:rsidR="00C037D1">
        <w:rPr>
          <w:rFonts w:eastAsia="Times New Roman" w:cs="Arial"/>
          <w:color w:val="595959"/>
          <w:lang w:eastAsia="sl-SI"/>
        </w:rPr>
        <w:t>o</w:t>
      </w:r>
      <w:r w:rsidRPr="00F612B8">
        <w:rPr>
          <w:rFonts w:eastAsia="Times New Roman" w:cs="Arial"/>
          <w:color w:val="595959"/>
          <w:lang w:eastAsia="sl-SI"/>
        </w:rPr>
        <w:t xml:space="preserve"> prevzem</w:t>
      </w:r>
      <w:r w:rsidR="00C037D1">
        <w:rPr>
          <w:rFonts w:eastAsia="Times New Roman" w:cs="Arial"/>
          <w:color w:val="595959"/>
          <w:lang w:eastAsia="sl-SI"/>
        </w:rPr>
        <w:t>u</w:t>
      </w:r>
      <w:r w:rsidRPr="00F612B8">
        <w:rPr>
          <w:rFonts w:eastAsia="Times New Roman" w:cs="Arial"/>
          <w:color w:val="595959"/>
          <w:lang w:eastAsia="sl-SI"/>
        </w:rPr>
        <w:t xml:space="preserve"> nagrade.</w:t>
      </w:r>
    </w:p>
    <w:p w14:paraId="331154EB" w14:textId="77777777" w:rsidR="00C0381A" w:rsidRPr="0006436A" w:rsidRDefault="00C0381A" w:rsidP="00F612B8">
      <w:pPr>
        <w:shd w:val="clear" w:color="auto" w:fill="FFFFFF"/>
        <w:spacing w:after="0" w:line="240" w:lineRule="auto"/>
        <w:rPr>
          <w:rFonts w:eastAsia="Times New Roman" w:cs="Arial"/>
          <w:color w:val="595959"/>
          <w:lang w:eastAsia="sl-SI"/>
        </w:rPr>
      </w:pPr>
    </w:p>
    <w:p w14:paraId="3AF37A9C" w14:textId="77777777" w:rsidR="00F612B8" w:rsidRPr="00F612B8" w:rsidRDefault="00F612B8" w:rsidP="00F612B8">
      <w:pPr>
        <w:numPr>
          <w:ilvl w:val="0"/>
          <w:numId w:val="14"/>
        </w:numPr>
        <w:spacing w:after="0" w:line="240" w:lineRule="auto"/>
        <w:ind w:left="0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b/>
          <w:bCs/>
          <w:color w:val="595959"/>
          <w:bdr w:val="none" w:sz="0" w:space="0" w:color="auto" w:frame="1"/>
          <w:lang w:eastAsia="sl-SI"/>
        </w:rPr>
        <w:t>Obveščanje nagrajencev in prevzem nagrade</w:t>
      </w:r>
    </w:p>
    <w:p w14:paraId="29B39834" w14:textId="2888AADC" w:rsidR="00F612B8" w:rsidRPr="00F612B8" w:rsidRDefault="00F612B8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 w:rsidRPr="00F612B8">
        <w:rPr>
          <w:rFonts w:eastAsia="Times New Roman" w:cs="Arial"/>
          <w:color w:val="595959"/>
          <w:lang w:eastAsia="sl-SI"/>
        </w:rPr>
        <w:t>Nagrajenci oziroma njihovi mentorji bodo o nagradah, pogojih in načinu prevzema nagrad obveščeni po elektronski pošti na e-naslov, ki so ga vnesli ob prijavi</w:t>
      </w:r>
      <w:r w:rsidR="00C0381A" w:rsidRPr="0006436A">
        <w:rPr>
          <w:rFonts w:eastAsia="Times New Roman" w:cs="Arial"/>
          <w:color w:val="595959"/>
          <w:lang w:eastAsia="sl-SI"/>
        </w:rPr>
        <w:t>.</w:t>
      </w:r>
      <w:r w:rsidRPr="00F612B8">
        <w:rPr>
          <w:rFonts w:eastAsia="Times New Roman" w:cs="Arial"/>
          <w:color w:val="595959"/>
          <w:lang w:eastAsia="sl-SI"/>
        </w:rPr>
        <w:t xml:space="preserve"> Mentor nagrajene skupine mora v 3 dneh od prejetja obvestila o nagradi </w:t>
      </w:r>
      <w:r w:rsidR="00C0381A" w:rsidRPr="0006436A">
        <w:rPr>
          <w:rFonts w:eastAsia="Times New Roman" w:cs="Arial"/>
          <w:color w:val="595959"/>
          <w:lang w:eastAsia="sl-SI"/>
        </w:rPr>
        <w:t>organizatorju</w:t>
      </w:r>
      <w:r w:rsidRPr="00F612B8">
        <w:rPr>
          <w:rFonts w:eastAsia="Times New Roman" w:cs="Arial"/>
          <w:color w:val="595959"/>
          <w:lang w:eastAsia="sl-SI"/>
        </w:rPr>
        <w:t xml:space="preserve"> pisno sporočiti, da se strinja s prevzemom nagrade, v 8 dneh od prejetja obvestila o nagradi pa  pisno sporočiti podatke javnega zavoda, in sicer: naziv javnega zavoda</w:t>
      </w:r>
      <w:r w:rsidR="00B11309">
        <w:rPr>
          <w:rFonts w:eastAsia="Times New Roman" w:cs="Arial"/>
          <w:color w:val="595959"/>
          <w:lang w:eastAsia="sl-SI"/>
        </w:rPr>
        <w:t xml:space="preserve"> in</w:t>
      </w:r>
      <w:r w:rsidRPr="00F612B8">
        <w:rPr>
          <w:rFonts w:eastAsia="Times New Roman" w:cs="Arial"/>
          <w:color w:val="595959"/>
          <w:lang w:eastAsia="sl-SI"/>
        </w:rPr>
        <w:t xml:space="preserve"> naslov</w:t>
      </w:r>
      <w:r w:rsidR="00B11309">
        <w:rPr>
          <w:rFonts w:eastAsia="Times New Roman" w:cs="Arial"/>
          <w:color w:val="595959"/>
          <w:lang w:eastAsia="sl-SI"/>
        </w:rPr>
        <w:t xml:space="preserve">, sicer nagrajeni posameznik oz. skupina, ki jo zastopa, izgubi pravico do </w:t>
      </w:r>
      <w:r w:rsidR="00B11309">
        <w:rPr>
          <w:rFonts w:eastAsia="Times New Roman" w:cs="Arial"/>
          <w:color w:val="595959"/>
          <w:lang w:eastAsia="sl-SI"/>
        </w:rPr>
        <w:lastRenderedPageBreak/>
        <w:t>nagrade</w:t>
      </w:r>
      <w:r w:rsidRPr="00F612B8">
        <w:rPr>
          <w:rFonts w:eastAsia="Times New Roman" w:cs="Arial"/>
          <w:color w:val="595959"/>
          <w:lang w:eastAsia="sl-SI"/>
        </w:rPr>
        <w:t xml:space="preserve">. </w:t>
      </w:r>
      <w:r w:rsidR="00B11309" w:rsidRPr="00B11309">
        <w:rPr>
          <w:rFonts w:eastAsia="Times New Roman" w:cs="Arial"/>
          <w:color w:val="595959"/>
          <w:lang w:eastAsia="sl-SI"/>
        </w:rPr>
        <w:t>Organizator je v tem primeru prost vseh obveznosti do nagrajenca</w:t>
      </w:r>
      <w:r w:rsidR="00B11309">
        <w:rPr>
          <w:rFonts w:eastAsia="Times New Roman" w:cs="Arial"/>
          <w:color w:val="595959"/>
          <w:lang w:eastAsia="sl-SI"/>
        </w:rPr>
        <w:t xml:space="preserve"> in te nagrade ne bo podelil.</w:t>
      </w:r>
    </w:p>
    <w:p w14:paraId="3A301DAC" w14:textId="31E4567D" w:rsidR="00A056E5" w:rsidRDefault="00A056E5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 w:rsidRPr="00A056E5">
        <w:rPr>
          <w:rFonts w:eastAsia="Times New Roman" w:cs="Arial"/>
          <w:color w:val="595959"/>
          <w:lang w:eastAsia="sl-SI"/>
        </w:rPr>
        <w:t xml:space="preserve">Organizator ne nosi nobenih stroškov, ki pri </w:t>
      </w:r>
      <w:r w:rsidR="00ED59F3">
        <w:rPr>
          <w:rFonts w:eastAsia="Times New Roman" w:cs="Arial"/>
          <w:color w:val="595959"/>
          <w:lang w:eastAsia="sl-SI"/>
        </w:rPr>
        <w:t xml:space="preserve">mentorju ali </w:t>
      </w:r>
      <w:r w:rsidRPr="00A056E5">
        <w:rPr>
          <w:rFonts w:eastAsia="Times New Roman" w:cs="Arial"/>
          <w:color w:val="595959"/>
          <w:lang w:eastAsia="sl-SI"/>
        </w:rPr>
        <w:t>sodelujočih nastanejo za</w:t>
      </w:r>
      <w:r>
        <w:rPr>
          <w:rFonts w:eastAsia="Times New Roman" w:cs="Arial"/>
          <w:color w:val="595959"/>
          <w:lang w:eastAsia="sl-SI"/>
        </w:rPr>
        <w:t>radi sodelovanja v nagradnem natečaju</w:t>
      </w:r>
      <w:r w:rsidRPr="00A056E5">
        <w:rPr>
          <w:rFonts w:eastAsia="Times New Roman" w:cs="Arial"/>
          <w:color w:val="595959"/>
          <w:lang w:eastAsia="sl-SI"/>
        </w:rPr>
        <w:t xml:space="preserve"> in ne odgovarja za kakršne koli posledice, ki bi jih </w:t>
      </w:r>
      <w:r w:rsidR="00ED59F3">
        <w:rPr>
          <w:rFonts w:eastAsia="Times New Roman" w:cs="Arial"/>
          <w:color w:val="595959"/>
          <w:lang w:eastAsia="sl-SI"/>
        </w:rPr>
        <w:t xml:space="preserve">mentor ali </w:t>
      </w:r>
      <w:r w:rsidRPr="00A056E5">
        <w:rPr>
          <w:rFonts w:eastAsia="Times New Roman" w:cs="Arial"/>
          <w:color w:val="595959"/>
          <w:lang w:eastAsia="sl-SI"/>
        </w:rPr>
        <w:t>sodelujoči trpel</w:t>
      </w:r>
      <w:r w:rsidR="00ED59F3">
        <w:rPr>
          <w:rFonts w:eastAsia="Times New Roman" w:cs="Arial"/>
          <w:color w:val="595959"/>
          <w:lang w:eastAsia="sl-SI"/>
        </w:rPr>
        <w:t>i</w:t>
      </w:r>
      <w:r w:rsidRPr="00A056E5">
        <w:rPr>
          <w:rFonts w:eastAsia="Times New Roman" w:cs="Arial"/>
          <w:color w:val="595959"/>
          <w:lang w:eastAsia="sl-SI"/>
        </w:rPr>
        <w:t xml:space="preserve"> za</w:t>
      </w:r>
      <w:r>
        <w:rPr>
          <w:rFonts w:eastAsia="Times New Roman" w:cs="Arial"/>
          <w:color w:val="595959"/>
          <w:lang w:eastAsia="sl-SI"/>
        </w:rPr>
        <w:t>radi sodelovanja v nagradnem natečaju.</w:t>
      </w:r>
    </w:p>
    <w:p w14:paraId="62EF31CA" w14:textId="77777777" w:rsidR="004B6888" w:rsidRDefault="004B6888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 w:rsidRPr="004B6888">
        <w:rPr>
          <w:rFonts w:eastAsia="Times New Roman" w:cs="Arial"/>
          <w:color w:val="595959"/>
          <w:lang w:eastAsia="sl-SI"/>
        </w:rPr>
        <w:t xml:space="preserve">Organizator oz. njegovi pogodbeni obdelovalci bodo </w:t>
      </w:r>
      <w:r>
        <w:rPr>
          <w:rFonts w:eastAsia="Times New Roman" w:cs="Arial"/>
          <w:color w:val="595959"/>
          <w:lang w:eastAsia="sl-SI"/>
        </w:rPr>
        <w:t xml:space="preserve">pridobljene </w:t>
      </w:r>
      <w:r w:rsidRPr="004B6888">
        <w:rPr>
          <w:rFonts w:eastAsia="Times New Roman" w:cs="Arial"/>
          <w:color w:val="595959"/>
          <w:lang w:eastAsia="sl-SI"/>
        </w:rPr>
        <w:t>osebn</w:t>
      </w:r>
      <w:r>
        <w:rPr>
          <w:rFonts w:eastAsia="Times New Roman" w:cs="Arial"/>
          <w:color w:val="595959"/>
          <w:lang w:eastAsia="sl-SI"/>
        </w:rPr>
        <w:t xml:space="preserve">e podatke </w:t>
      </w:r>
      <w:r w:rsidRPr="004B6888">
        <w:rPr>
          <w:rFonts w:eastAsia="Times New Roman" w:cs="Arial"/>
          <w:color w:val="595959"/>
          <w:lang w:eastAsia="sl-SI"/>
        </w:rPr>
        <w:t>uporabili zgolj za potrebe izvedbe te</w:t>
      </w:r>
      <w:r>
        <w:rPr>
          <w:rFonts w:eastAsia="Times New Roman" w:cs="Arial"/>
          <w:color w:val="595959"/>
          <w:lang w:eastAsia="sl-SI"/>
        </w:rPr>
        <w:t>ga natečaja</w:t>
      </w:r>
      <w:r w:rsidRPr="004B6888">
        <w:rPr>
          <w:rFonts w:eastAsia="Times New Roman" w:cs="Arial"/>
          <w:color w:val="595959"/>
          <w:lang w:eastAsia="sl-SI"/>
        </w:rPr>
        <w:t xml:space="preserve">. Več o tem si lahko preberete v politiki zasebnosti, objavljeni na spletni strani www.mladinska.com/politikazasebnostimkz , z morebitnimi vprašanji pa se lahko obrnete tudi na pooblaščeno osebo za varstvo osebnih podatkov na elektronski naslov: </w:t>
      </w:r>
      <w:hyperlink r:id="rId11" w:history="1">
        <w:r w:rsidRPr="006D3447">
          <w:rPr>
            <w:rStyle w:val="Hiperpovezava"/>
            <w:rFonts w:eastAsia="Times New Roman" w:cs="Arial"/>
            <w:lang w:eastAsia="sl-SI"/>
          </w:rPr>
          <w:t>dpo@mkz.si</w:t>
        </w:r>
      </w:hyperlink>
      <w:r w:rsidR="00A056E5">
        <w:rPr>
          <w:rFonts w:eastAsia="Times New Roman" w:cs="Arial"/>
          <w:color w:val="595959"/>
          <w:lang w:eastAsia="sl-SI"/>
        </w:rPr>
        <w:t>.</w:t>
      </w:r>
    </w:p>
    <w:p w14:paraId="0D55F837" w14:textId="5736599F" w:rsidR="00A056E5" w:rsidRDefault="00A056E5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 w:rsidRPr="00A056E5">
        <w:rPr>
          <w:rFonts w:eastAsia="Times New Roman" w:cs="Arial"/>
          <w:color w:val="595959"/>
          <w:lang w:eastAsia="sl-SI"/>
        </w:rPr>
        <w:t>V primeru okoliščin, na katere organizator ne more vplivati (višja sila), organi</w:t>
      </w:r>
      <w:r>
        <w:rPr>
          <w:rFonts w:eastAsia="Times New Roman" w:cs="Arial"/>
          <w:color w:val="595959"/>
          <w:lang w:eastAsia="sl-SI"/>
        </w:rPr>
        <w:t>zator lahko odpove nagradni natečaj</w:t>
      </w:r>
      <w:r w:rsidR="00B65FB2">
        <w:rPr>
          <w:rFonts w:eastAsia="Times New Roman" w:cs="Arial"/>
          <w:color w:val="595959"/>
          <w:lang w:eastAsia="sl-SI"/>
        </w:rPr>
        <w:t xml:space="preserve"> ali podelitev nagrade</w:t>
      </w:r>
      <w:r w:rsidRPr="00A056E5">
        <w:rPr>
          <w:rFonts w:eastAsia="Times New Roman" w:cs="Arial"/>
          <w:color w:val="595959"/>
          <w:lang w:eastAsia="sl-SI"/>
        </w:rPr>
        <w:t>. O tem mora obvestiti udeležence</w:t>
      </w:r>
      <w:r>
        <w:rPr>
          <w:rFonts w:eastAsia="Times New Roman" w:cs="Arial"/>
          <w:color w:val="595959"/>
          <w:lang w:eastAsia="sl-SI"/>
        </w:rPr>
        <w:t xml:space="preserve"> na tak način kot so bila objavljena ta pravila in pogoji</w:t>
      </w:r>
      <w:r w:rsidRPr="00A056E5">
        <w:rPr>
          <w:rFonts w:eastAsia="Times New Roman" w:cs="Arial"/>
          <w:color w:val="595959"/>
          <w:lang w:eastAsia="sl-SI"/>
        </w:rPr>
        <w:t xml:space="preserve">. V takšnem primeru </w:t>
      </w:r>
      <w:r w:rsidR="00ED59F3">
        <w:rPr>
          <w:rFonts w:eastAsia="Times New Roman" w:cs="Arial"/>
          <w:color w:val="595959"/>
          <w:lang w:eastAsia="sl-SI"/>
        </w:rPr>
        <w:t xml:space="preserve">mentorjem in sodelujočim </w:t>
      </w:r>
      <w:r w:rsidRPr="00A056E5">
        <w:rPr>
          <w:rFonts w:eastAsia="Times New Roman" w:cs="Arial"/>
          <w:color w:val="595959"/>
          <w:lang w:eastAsia="sl-SI"/>
        </w:rPr>
        <w:t>ne odgovarja za nastalo škodo.</w:t>
      </w:r>
    </w:p>
    <w:p w14:paraId="362003B0" w14:textId="5BB847CB" w:rsidR="004B6888" w:rsidRDefault="00A056E5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>
        <w:rPr>
          <w:rFonts w:eastAsia="Times New Roman" w:cs="Arial"/>
          <w:color w:val="595959"/>
          <w:lang w:eastAsia="sl-SI"/>
        </w:rPr>
        <w:t>Pravila in pogoji nagradnega natečaja</w:t>
      </w:r>
      <w:r w:rsidRPr="00A056E5">
        <w:rPr>
          <w:rFonts w:eastAsia="Times New Roman" w:cs="Arial"/>
          <w:color w:val="595959"/>
          <w:lang w:eastAsia="sl-SI"/>
        </w:rPr>
        <w:t xml:space="preserve"> so v celoti dostopni na spletni strani </w:t>
      </w:r>
      <w:hyperlink r:id="rId12" w:history="1">
        <w:r w:rsidRPr="00A056E5">
          <w:rPr>
            <w:rStyle w:val="Hiperpovezava"/>
            <w:rFonts w:eastAsia="Times New Roman" w:cs="Arial"/>
            <w:lang w:eastAsia="sl-SI"/>
          </w:rPr>
          <w:t>www.ucimte.com.</w:t>
        </w:r>
      </w:hyperlink>
      <w:r>
        <w:rPr>
          <w:rFonts w:eastAsia="Times New Roman" w:cs="Arial"/>
          <w:color w:val="595959"/>
          <w:lang w:eastAsia="sl-SI"/>
        </w:rPr>
        <w:t xml:space="preserve">  </w:t>
      </w:r>
    </w:p>
    <w:p w14:paraId="053A4923" w14:textId="77777777" w:rsidR="00A056E5" w:rsidRDefault="00A056E5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 w:rsidRPr="00A056E5">
        <w:rPr>
          <w:rFonts w:eastAsia="Times New Roman" w:cs="Arial"/>
          <w:color w:val="595959"/>
          <w:lang w:eastAsia="sl-SI"/>
        </w:rPr>
        <w:t>Organizator si pridržuje pravico do sprememb teh splošnih pogojev in pravil, če to zahtevajo vzroki tehnične ali komercialne narave ali vzroki na strani javnosti. O vseh spremembah in novostih splošnih</w:t>
      </w:r>
      <w:r>
        <w:rPr>
          <w:rFonts w:eastAsia="Times New Roman" w:cs="Arial"/>
          <w:color w:val="595959"/>
          <w:lang w:eastAsia="sl-SI"/>
        </w:rPr>
        <w:t xml:space="preserve"> pogojev in pravil nagradnega natečaja</w:t>
      </w:r>
      <w:r w:rsidRPr="00A056E5">
        <w:rPr>
          <w:rFonts w:eastAsia="Times New Roman" w:cs="Arial"/>
          <w:color w:val="595959"/>
          <w:lang w:eastAsia="sl-SI"/>
        </w:rPr>
        <w:t xml:space="preserve"> bo organizator so</w:t>
      </w:r>
      <w:r>
        <w:rPr>
          <w:rFonts w:eastAsia="Times New Roman" w:cs="Arial"/>
          <w:color w:val="595959"/>
          <w:lang w:eastAsia="sl-SI"/>
        </w:rPr>
        <w:t xml:space="preserve">delujoče obveščal preko spletne strani </w:t>
      </w:r>
      <w:hyperlink r:id="rId13" w:history="1">
        <w:r w:rsidRPr="006D3447">
          <w:rPr>
            <w:rStyle w:val="Hiperpovezava"/>
            <w:rFonts w:eastAsia="Times New Roman" w:cs="Arial"/>
            <w:lang w:eastAsia="sl-SI"/>
          </w:rPr>
          <w:t>www.ucimte.com</w:t>
        </w:r>
      </w:hyperlink>
      <w:r>
        <w:rPr>
          <w:rFonts w:eastAsia="Times New Roman" w:cs="Arial"/>
          <w:color w:val="595959"/>
          <w:lang w:eastAsia="sl-SI"/>
        </w:rPr>
        <w:t xml:space="preserve">. </w:t>
      </w:r>
    </w:p>
    <w:p w14:paraId="28148128" w14:textId="44354EC7" w:rsidR="00A056E5" w:rsidRPr="00F612B8" w:rsidRDefault="00A056E5" w:rsidP="00F612B8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 w:rsidRPr="00A056E5">
        <w:rPr>
          <w:rFonts w:eastAsia="Times New Roman" w:cs="Arial"/>
          <w:color w:val="595959"/>
          <w:lang w:eastAsia="sl-SI"/>
        </w:rPr>
        <w:t>Morebitna v</w:t>
      </w:r>
      <w:r>
        <w:rPr>
          <w:rFonts w:eastAsia="Times New Roman" w:cs="Arial"/>
          <w:color w:val="595959"/>
          <w:lang w:eastAsia="sl-SI"/>
        </w:rPr>
        <w:t>prašanja v zvezi z nagradnim natečajem</w:t>
      </w:r>
      <w:r w:rsidRPr="00A056E5">
        <w:rPr>
          <w:rFonts w:eastAsia="Times New Roman" w:cs="Arial"/>
          <w:color w:val="595959"/>
          <w:lang w:eastAsia="sl-SI"/>
        </w:rPr>
        <w:t xml:space="preserve">, lahko pošljete na elektronski naslov </w:t>
      </w:r>
      <w:proofErr w:type="spellStart"/>
      <w:r w:rsidR="000A44A1">
        <w:rPr>
          <w:rFonts w:eastAsia="Times New Roman" w:cs="Arial"/>
          <w:color w:val="595959"/>
          <w:lang w:eastAsia="sl-SI"/>
        </w:rPr>
        <w:t>natecaji@mkz.si</w:t>
      </w:r>
      <w:proofErr w:type="spellEnd"/>
      <w:r w:rsidRPr="00A056E5">
        <w:rPr>
          <w:rFonts w:eastAsia="Times New Roman" w:cs="Arial"/>
          <w:color w:val="595959"/>
          <w:lang w:eastAsia="sl-SI"/>
        </w:rPr>
        <w:t xml:space="preserve"> ali pokličete na tel. št.</w:t>
      </w:r>
      <w:r w:rsidR="000A44A1">
        <w:rPr>
          <w:rFonts w:eastAsia="Times New Roman" w:cs="Arial"/>
          <w:color w:val="595959"/>
          <w:lang w:eastAsia="sl-SI"/>
        </w:rPr>
        <w:t xml:space="preserve"> 01 241 3168.</w:t>
      </w:r>
    </w:p>
    <w:p w14:paraId="35ABB346" w14:textId="6B0BD2B1" w:rsidR="0006436A" w:rsidRPr="00F612B8" w:rsidRDefault="0006436A">
      <w:pPr>
        <w:shd w:val="clear" w:color="auto" w:fill="FFFFFF"/>
        <w:spacing w:after="360" w:line="240" w:lineRule="auto"/>
        <w:rPr>
          <w:rFonts w:eastAsia="Times New Roman" w:cs="Arial"/>
          <w:color w:val="595959"/>
          <w:lang w:eastAsia="sl-SI"/>
        </w:rPr>
      </w:pPr>
      <w:r>
        <w:rPr>
          <w:rFonts w:eastAsia="Times New Roman" w:cs="Arial"/>
          <w:color w:val="595959"/>
          <w:lang w:eastAsia="sl-SI"/>
        </w:rPr>
        <w:t>Ljubljana, 1.</w:t>
      </w:r>
      <w:r w:rsidR="000A44A1">
        <w:rPr>
          <w:rFonts w:eastAsia="Times New Roman" w:cs="Arial"/>
          <w:color w:val="595959"/>
          <w:lang w:eastAsia="sl-SI"/>
        </w:rPr>
        <w:t xml:space="preserve"> </w:t>
      </w:r>
      <w:r>
        <w:rPr>
          <w:rFonts w:eastAsia="Times New Roman" w:cs="Arial"/>
          <w:color w:val="595959"/>
          <w:lang w:eastAsia="sl-SI"/>
        </w:rPr>
        <w:t>2.</w:t>
      </w:r>
      <w:r w:rsidR="000A44A1">
        <w:rPr>
          <w:rFonts w:eastAsia="Times New Roman" w:cs="Arial"/>
          <w:color w:val="595959"/>
          <w:lang w:eastAsia="sl-SI"/>
        </w:rPr>
        <w:t xml:space="preserve"> </w:t>
      </w:r>
      <w:r>
        <w:rPr>
          <w:rFonts w:eastAsia="Times New Roman" w:cs="Arial"/>
          <w:color w:val="595959"/>
          <w:lang w:eastAsia="sl-SI"/>
        </w:rPr>
        <w:t>2021</w:t>
      </w:r>
    </w:p>
    <w:sectPr w:rsidR="0006436A" w:rsidRPr="00F6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CAAF4F" w15:done="0"/>
  <w15:commentEx w15:paraId="68B44C87" w15:done="0"/>
  <w15:commentEx w15:paraId="67E8C749" w15:done="0"/>
  <w15:commentEx w15:paraId="6832191A" w15:done="0"/>
  <w15:commentEx w15:paraId="64F9F5A0" w15:paraIdParent="6832191A" w15:done="0"/>
  <w15:commentEx w15:paraId="0F93308A" w15:done="0"/>
  <w15:commentEx w15:paraId="1CB9D342" w15:done="0"/>
  <w15:commentEx w15:paraId="1FEA5C80" w15:done="0"/>
  <w15:commentEx w15:paraId="7CEB65F3" w15:done="0"/>
  <w15:commentEx w15:paraId="5A23D103" w15:done="0"/>
  <w15:commentEx w15:paraId="0AB0B554" w15:done="0"/>
  <w15:commentEx w15:paraId="3829122F" w15:done="0"/>
  <w15:commentEx w15:paraId="4CDE7D5E" w15:done="0"/>
  <w15:commentEx w15:paraId="4B199609" w15:done="0"/>
  <w15:commentEx w15:paraId="531795AB" w15:done="0"/>
  <w15:commentEx w15:paraId="560C9971" w15:done="0"/>
  <w15:commentEx w15:paraId="4BBC97CF" w15:done="0"/>
  <w15:commentEx w15:paraId="3FF03927" w15:done="0"/>
  <w15:commentEx w15:paraId="28533D7E" w15:done="0"/>
  <w15:commentEx w15:paraId="1C6AC12D" w15:done="0"/>
  <w15:commentEx w15:paraId="468189E1" w15:done="0"/>
  <w15:commentEx w15:paraId="72934EDB" w15:done="0"/>
  <w15:commentEx w15:paraId="18452A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INNextL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03E"/>
    <w:multiLevelType w:val="multilevel"/>
    <w:tmpl w:val="4BC0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CCD"/>
    <w:multiLevelType w:val="multilevel"/>
    <w:tmpl w:val="956C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30243"/>
    <w:multiLevelType w:val="multilevel"/>
    <w:tmpl w:val="D856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7E67"/>
    <w:multiLevelType w:val="multilevel"/>
    <w:tmpl w:val="F3E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B3FE7"/>
    <w:multiLevelType w:val="multilevel"/>
    <w:tmpl w:val="880A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A643D"/>
    <w:multiLevelType w:val="multilevel"/>
    <w:tmpl w:val="A33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A3BDD"/>
    <w:multiLevelType w:val="multilevel"/>
    <w:tmpl w:val="9398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D08AE"/>
    <w:multiLevelType w:val="multilevel"/>
    <w:tmpl w:val="43A8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040EB"/>
    <w:multiLevelType w:val="multilevel"/>
    <w:tmpl w:val="895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54D94"/>
    <w:multiLevelType w:val="multilevel"/>
    <w:tmpl w:val="FE0A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75295"/>
    <w:multiLevelType w:val="multilevel"/>
    <w:tmpl w:val="D316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17F65"/>
    <w:multiLevelType w:val="multilevel"/>
    <w:tmpl w:val="2004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97AE7"/>
    <w:multiLevelType w:val="multilevel"/>
    <w:tmpl w:val="9746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C1760"/>
    <w:multiLevelType w:val="multilevel"/>
    <w:tmpl w:val="D452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62C93"/>
    <w:multiLevelType w:val="multilevel"/>
    <w:tmpl w:val="F768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4F689C"/>
    <w:multiLevelType w:val="multilevel"/>
    <w:tmpl w:val="0990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7749E"/>
    <w:multiLevelType w:val="multilevel"/>
    <w:tmpl w:val="3A8E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8708F"/>
    <w:multiLevelType w:val="multilevel"/>
    <w:tmpl w:val="E07E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1049E"/>
    <w:multiLevelType w:val="multilevel"/>
    <w:tmpl w:val="86D2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25000"/>
    <w:multiLevelType w:val="multilevel"/>
    <w:tmpl w:val="93D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042FC"/>
    <w:multiLevelType w:val="multilevel"/>
    <w:tmpl w:val="1C4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640AE"/>
    <w:multiLevelType w:val="multilevel"/>
    <w:tmpl w:val="2F3C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19"/>
  </w:num>
  <w:num w:numId="7">
    <w:abstractNumId w:val="0"/>
  </w:num>
  <w:num w:numId="8">
    <w:abstractNumId w:val="18"/>
  </w:num>
  <w:num w:numId="9">
    <w:abstractNumId w:val="14"/>
  </w:num>
  <w:num w:numId="10">
    <w:abstractNumId w:val="20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  <w:num w:numId="15">
    <w:abstractNumId w:val="4"/>
  </w:num>
  <w:num w:numId="16">
    <w:abstractNumId w:val="16"/>
  </w:num>
  <w:num w:numId="17">
    <w:abstractNumId w:val="6"/>
  </w:num>
  <w:num w:numId="18">
    <w:abstractNumId w:val="11"/>
  </w:num>
  <w:num w:numId="19">
    <w:abstractNumId w:val="12"/>
  </w:num>
  <w:num w:numId="20">
    <w:abstractNumId w:val="9"/>
  </w:num>
  <w:num w:numId="21">
    <w:abstractNumId w:val="21"/>
  </w:num>
  <w:num w:numId="2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ja Pincolič">
    <w15:presenceInfo w15:providerId="AD" w15:userId="S-1-5-21-1090456557-1231684760-518595180-5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8"/>
    <w:rsid w:val="0006436A"/>
    <w:rsid w:val="000A44A1"/>
    <w:rsid w:val="002B73D7"/>
    <w:rsid w:val="00493ED9"/>
    <w:rsid w:val="004B4021"/>
    <w:rsid w:val="004B6888"/>
    <w:rsid w:val="005417DD"/>
    <w:rsid w:val="00551BC0"/>
    <w:rsid w:val="005D35B1"/>
    <w:rsid w:val="005E0EE5"/>
    <w:rsid w:val="005F0784"/>
    <w:rsid w:val="006517D3"/>
    <w:rsid w:val="007976C1"/>
    <w:rsid w:val="00963168"/>
    <w:rsid w:val="00A056E5"/>
    <w:rsid w:val="00B0784A"/>
    <w:rsid w:val="00B11309"/>
    <w:rsid w:val="00B65FB2"/>
    <w:rsid w:val="00B73C63"/>
    <w:rsid w:val="00BC6B29"/>
    <w:rsid w:val="00C037D1"/>
    <w:rsid w:val="00C0381A"/>
    <w:rsid w:val="00D94882"/>
    <w:rsid w:val="00E00FA8"/>
    <w:rsid w:val="00E35C99"/>
    <w:rsid w:val="00E80432"/>
    <w:rsid w:val="00ED59F3"/>
    <w:rsid w:val="00F6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D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043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8043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EE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E0E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EE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E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E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E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043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8043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EE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E0E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EE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E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E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mte.com" TargetMode="External"/><Relationship Id="rId13" Type="http://schemas.openxmlformats.org/officeDocument/2006/relationships/hyperlink" Target="http://www.ucimt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imte.com" TargetMode="External"/><Relationship Id="rId12" Type="http://schemas.openxmlformats.org/officeDocument/2006/relationships/hyperlink" Target="http://www.ucimte.com.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mkz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cim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ecaji@mkz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2420E0-31A2-4CAB-A47F-5FB50C1B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monikaj</dc:creator>
  <cp:lastModifiedBy>monikaj</cp:lastModifiedBy>
  <cp:revision>2</cp:revision>
  <cp:lastPrinted>2021-01-28T12:55:00Z</cp:lastPrinted>
  <dcterms:created xsi:type="dcterms:W3CDTF">2021-01-29T07:45:00Z</dcterms:created>
  <dcterms:modified xsi:type="dcterms:W3CDTF">2021-01-29T07:45:00Z</dcterms:modified>
</cp:coreProperties>
</file>